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6BE" w:rsidRPr="00E216BE" w:rsidRDefault="00E216BE" w:rsidP="00E216BE">
      <w:pPr>
        <w:jc w:val="center"/>
        <w:rPr>
          <w:b/>
        </w:rPr>
      </w:pPr>
      <w:r w:rsidRPr="00E216BE">
        <w:rPr>
          <w:b/>
        </w:rPr>
        <w:t xml:space="preserve">Bácsbokod Nagyközség </w:t>
      </w:r>
      <w:r w:rsidR="0020658E">
        <w:rPr>
          <w:b/>
        </w:rPr>
        <w:t>Önkormányzatának</w:t>
      </w:r>
      <w:r>
        <w:rPr>
          <w:b/>
        </w:rPr>
        <w:t xml:space="preserve"> </w:t>
      </w:r>
      <w:r w:rsidR="0020658E">
        <w:rPr>
          <w:b/>
        </w:rPr>
        <w:t>3</w:t>
      </w:r>
      <w:r>
        <w:rPr>
          <w:b/>
        </w:rPr>
        <w:t>/2015.(II.26</w:t>
      </w:r>
      <w:r w:rsidRPr="00E216BE">
        <w:rPr>
          <w:b/>
        </w:rPr>
        <w:t>.) önkormányzati rendelete</w:t>
      </w:r>
    </w:p>
    <w:p w:rsidR="00E216BE" w:rsidRPr="00E216BE" w:rsidRDefault="00E216BE" w:rsidP="00E216BE">
      <w:pPr>
        <w:jc w:val="center"/>
        <w:rPr>
          <w:b/>
        </w:rPr>
      </w:pPr>
      <w:r w:rsidRPr="00E216BE">
        <w:rPr>
          <w:b/>
        </w:rPr>
        <w:t>a helyi szociális ellátásokról</w:t>
      </w:r>
    </w:p>
    <w:p w:rsidR="00E216BE" w:rsidRDefault="00E216BE" w:rsidP="00E216BE"/>
    <w:p w:rsidR="00E216BE" w:rsidRDefault="00E216BE" w:rsidP="00E216BE">
      <w:pPr>
        <w:jc w:val="both"/>
      </w:pPr>
      <w:r>
        <w:t>Bácsbokod Nagyközség Önkormányzatának Képviselő-testülete az Alaptörvény 32. cikk (2) bekezdésében, valamint a szociális igazgatásról és szociális ellátásokról szóló 1993. évi III. törvény 132.§ (4) bekezdés a) és g) pontjában kapott felhatalmazás alapján, a szociális igazgatásról és szociális ellátásokról szóló 1993. évi III. törvény 1. § (2) bekezdésében, 10. § (1) bekezdésében, 25. § (3) bekezdés b) pontjában, 26. §-</w:t>
      </w:r>
      <w:proofErr w:type="spellStart"/>
      <w:r>
        <w:t>ában</w:t>
      </w:r>
      <w:proofErr w:type="spellEnd"/>
      <w:r>
        <w:t>, 32.§ (1) bekezdés b) pontjában, 32. § (3) bekezdésében, 45. § (1) és (3) bekezdésében, 48.§ (4) bekezdésében és a 134/E. §-</w:t>
      </w:r>
      <w:proofErr w:type="spellStart"/>
      <w:r>
        <w:t>ában</w:t>
      </w:r>
      <w:proofErr w:type="spellEnd"/>
      <w:r>
        <w:t>, Magyarország helyi önkormányzatairól szóló 2011. évi CLXXXIX. törvény 13. § (1) bekezdés 8. pontjában és 41.§ (4) és (9) bekezdésében foglalt feladatkörében eljárva, Bácsbokod Nagyközség Önkormányzat Képviselő testületének Pénzügyi Bizottságának véleményének kikérésével a következőket rendeli el:</w:t>
      </w:r>
    </w:p>
    <w:p w:rsidR="00E216BE" w:rsidRDefault="00E216BE" w:rsidP="00E216BE"/>
    <w:p w:rsidR="00E216BE" w:rsidRPr="003711B5" w:rsidRDefault="00E216BE" w:rsidP="00E216BE">
      <w:pPr>
        <w:jc w:val="center"/>
        <w:rPr>
          <w:b/>
          <w:i/>
        </w:rPr>
      </w:pPr>
      <w:r w:rsidRPr="003711B5">
        <w:rPr>
          <w:b/>
          <w:i/>
        </w:rPr>
        <w:t>1.</w:t>
      </w:r>
      <w:r w:rsidR="003711B5" w:rsidRPr="003711B5">
        <w:rPr>
          <w:b/>
          <w:i/>
        </w:rPr>
        <w:t xml:space="preserve"> </w:t>
      </w:r>
      <w:r w:rsidRPr="003711B5">
        <w:rPr>
          <w:b/>
          <w:i/>
        </w:rPr>
        <w:t>Általános rendelkezések</w:t>
      </w:r>
    </w:p>
    <w:p w:rsidR="00E216BE" w:rsidRDefault="00E216BE" w:rsidP="00E216BE">
      <w:pPr>
        <w:jc w:val="center"/>
      </w:pPr>
      <w:r>
        <w:t>1.§</w:t>
      </w:r>
    </w:p>
    <w:p w:rsidR="00E216BE" w:rsidRDefault="00E216BE" w:rsidP="00E216BE"/>
    <w:p w:rsidR="00E216BE" w:rsidRDefault="00E216BE" w:rsidP="00E216BE">
      <w:pPr>
        <w:jc w:val="both"/>
      </w:pPr>
      <w:r>
        <w:t>E rendelet célja, hogy meghatározza Bácsbokod Nagyközség Önkormányzat által biztosított szociális ellátásokat, az egyes ellátásokra való jogosultság feltételeit, az egyes ellátások megállapításának, kifizetésének, folyósításának, valamint felhasználása ellenőrzésének szabályait.</w:t>
      </w:r>
    </w:p>
    <w:p w:rsidR="00E216BE" w:rsidRDefault="00E216BE" w:rsidP="00E216BE"/>
    <w:p w:rsidR="00E216BE" w:rsidRDefault="00E216BE" w:rsidP="00E216BE">
      <w:pPr>
        <w:jc w:val="center"/>
      </w:pPr>
      <w:r>
        <w:t>2.§</w:t>
      </w:r>
    </w:p>
    <w:p w:rsidR="00E216BE" w:rsidRDefault="00E216BE" w:rsidP="00E216BE"/>
    <w:p w:rsidR="00E216BE" w:rsidRDefault="00E216BE" w:rsidP="00E216BE">
      <w:pPr>
        <w:jc w:val="both"/>
      </w:pPr>
      <w:r>
        <w:t>(1) E rendelet személyi hatálya Bácsbokod Nagyközség közigazgatási területén a szociális igazgatásról és a szociális ellátásokról szóló 1993. évi III. törvény (továbbiakban: Szt.) 3. § (1)-(2) bekezdése és (3) bekezdés a) pontja, továbbá 7. § (1) bekezdés hatálya alá tartozó természetes személyekre.</w:t>
      </w:r>
    </w:p>
    <w:p w:rsidR="00E216BE" w:rsidRDefault="00E216BE" w:rsidP="00E216BE">
      <w:r>
        <w:t>(2) E rendelet alkalmazása során</w:t>
      </w:r>
    </w:p>
    <w:p w:rsidR="00E216BE" w:rsidRDefault="00E216BE" w:rsidP="00E216BE">
      <w:r>
        <w:t>a) család az Szt. 4. § (1) bekezdés c) pontja szerinti család</w:t>
      </w:r>
    </w:p>
    <w:p w:rsidR="00E216BE" w:rsidRDefault="00E216BE" w:rsidP="00E216BE">
      <w:r>
        <w:t>b) egyedülálló az Szt. 4. § (1) bekezdés l) pontjában meghatározott személy</w:t>
      </w:r>
    </w:p>
    <w:p w:rsidR="00E216BE" w:rsidRDefault="00E216BE" w:rsidP="00E216BE">
      <w:r>
        <w:t>c) egyedül élő az Szt. 4. § (1) bekezdés e) pontjában meghatározott személy</w:t>
      </w:r>
    </w:p>
    <w:p w:rsidR="00E216BE" w:rsidRDefault="00E216BE" w:rsidP="00E216BE">
      <w:r>
        <w:t>d) háztartás az Szt. 4. § (1) bekezdés f) pontja szerint meghatározott személyek közössége</w:t>
      </w:r>
    </w:p>
    <w:p w:rsidR="00E216BE" w:rsidRDefault="00E216BE" w:rsidP="00E216BE">
      <w:r>
        <w:t>e) jövedelem az Szt. 4. § (1) bekezdés a) pontja szerinti jövedelem</w:t>
      </w:r>
    </w:p>
    <w:p w:rsidR="00E216BE" w:rsidRDefault="00E216BE" w:rsidP="00E216BE">
      <w:r>
        <w:t>f) közeli hozzátartozó az Szt. 4. § (1) bekezdés d) pontja szerint meghatározott személy</w:t>
      </w:r>
    </w:p>
    <w:p w:rsidR="00E216BE" w:rsidRDefault="00E216BE" w:rsidP="00E216BE">
      <w:r>
        <w:lastRenderedPageBreak/>
        <w:t>g) vagyon az Szt. 4. § (1) bekezdés b) pontjában meghatározott vagyon.</w:t>
      </w:r>
    </w:p>
    <w:p w:rsidR="00E216BE" w:rsidRDefault="00E216BE" w:rsidP="00E216BE">
      <w:pPr>
        <w:jc w:val="both"/>
      </w:pPr>
      <w:r>
        <w:t>(3) E rendelet alkalmazása során a jövedelem vizsgálatakor és számításánál az Szt. 4. § (5) bekezdésben és 10. § (2)-(4) bekezdésben foglaltakat alkalmazni kell.</w:t>
      </w:r>
    </w:p>
    <w:p w:rsidR="00E216BE" w:rsidRDefault="00E216BE" w:rsidP="009615EC">
      <w:pPr>
        <w:jc w:val="both"/>
      </w:pPr>
      <w:r>
        <w:t>(4) Az e rendeletben szabályozott szociális feladat- és hatáskörök gyakorlását a képviselő-testület a polgármesterre ruházza.</w:t>
      </w:r>
    </w:p>
    <w:p w:rsidR="00E216BE" w:rsidRDefault="00E216BE" w:rsidP="00E216BE">
      <w:pPr>
        <w:jc w:val="center"/>
      </w:pPr>
      <w:r>
        <w:t>3.§</w:t>
      </w:r>
    </w:p>
    <w:p w:rsidR="00E216BE" w:rsidRDefault="00E216BE" w:rsidP="00E216BE"/>
    <w:p w:rsidR="00E216BE" w:rsidRDefault="00E216BE" w:rsidP="00E216BE">
      <w:r>
        <w:t xml:space="preserve">(1) Az önkormányzat </w:t>
      </w:r>
    </w:p>
    <w:p w:rsidR="00E216BE" w:rsidRDefault="00E216BE" w:rsidP="00E216BE">
      <w:r>
        <w:t>a) települési támogatás,</w:t>
      </w:r>
    </w:p>
    <w:p w:rsidR="00E216BE" w:rsidRDefault="00E216BE" w:rsidP="00E216BE">
      <w:r>
        <w:t>b) rendkívüli települési támogatás</w:t>
      </w:r>
    </w:p>
    <w:p w:rsidR="00E216BE" w:rsidRDefault="00E216BE" w:rsidP="00E216BE">
      <w:r>
        <w:t>formában nyújt pénzbeli ellátást.</w:t>
      </w:r>
    </w:p>
    <w:p w:rsidR="00E216BE" w:rsidRDefault="00E216BE" w:rsidP="00E216BE"/>
    <w:p w:rsidR="00E216BE" w:rsidRDefault="00E216BE" w:rsidP="00E216BE">
      <w:r>
        <w:t xml:space="preserve">(2) Az önkormányzat </w:t>
      </w:r>
    </w:p>
    <w:p w:rsidR="00E216BE" w:rsidRDefault="00E216BE" w:rsidP="00E216BE">
      <w:r>
        <w:t>a) települési támogatás,</w:t>
      </w:r>
    </w:p>
    <w:p w:rsidR="00E216BE" w:rsidRDefault="00E216BE" w:rsidP="00E216BE">
      <w:r>
        <w:t>b) rendkívüli települési támogatás,</w:t>
      </w:r>
    </w:p>
    <w:p w:rsidR="00E216BE" w:rsidRDefault="00E216BE" w:rsidP="00E216BE">
      <w:r>
        <w:t>c) köztemetés</w:t>
      </w:r>
    </w:p>
    <w:p w:rsidR="00E216BE" w:rsidRDefault="00E216BE" w:rsidP="00E216BE">
      <w:r>
        <w:t>formában nyújt természetbeni ellátást.</w:t>
      </w:r>
    </w:p>
    <w:p w:rsidR="00E216BE" w:rsidRDefault="00E216BE" w:rsidP="00E216BE"/>
    <w:p w:rsidR="00E216BE" w:rsidRPr="003711B5" w:rsidRDefault="00E216BE" w:rsidP="00E216BE">
      <w:pPr>
        <w:jc w:val="center"/>
        <w:rPr>
          <w:b/>
          <w:i/>
        </w:rPr>
      </w:pPr>
      <w:r w:rsidRPr="003711B5">
        <w:rPr>
          <w:b/>
          <w:i/>
        </w:rPr>
        <w:t>2. Általános eljárási szabályok</w:t>
      </w:r>
    </w:p>
    <w:p w:rsidR="00E216BE" w:rsidRDefault="00E216BE" w:rsidP="00E216BE">
      <w:pPr>
        <w:jc w:val="center"/>
      </w:pPr>
      <w:r>
        <w:t>4.§</w:t>
      </w:r>
    </w:p>
    <w:p w:rsidR="00E216BE" w:rsidRDefault="00E216BE" w:rsidP="00E216BE"/>
    <w:p w:rsidR="001A13AC" w:rsidRDefault="00E216BE" w:rsidP="00E216BE">
      <w:pPr>
        <w:jc w:val="both"/>
      </w:pPr>
      <w:r>
        <w:t>(1) Az e rendeletben szabályozott szociális ellátások iránti kérelmeket a Bácsbokodi Polgármesteri</w:t>
      </w:r>
      <w:r w:rsidR="009615EC">
        <w:t xml:space="preserve"> Hivatalban (6453 Bácsbokod, Gróf</w:t>
      </w:r>
      <w:r>
        <w:t xml:space="preserve"> Széchenyi u. 80.) kell benyújtani</w:t>
      </w:r>
      <w:r w:rsidR="009615EC">
        <w:t xml:space="preserve">. A kérelmek elbírálásával kapcsolatos feladatokat a Bácsbokodi Polgármesteri Hivatal </w:t>
      </w:r>
      <w:r w:rsidR="001A13AC">
        <w:t xml:space="preserve">köztisztviselője </w:t>
      </w:r>
      <w:r w:rsidR="009615EC">
        <w:t>végzi.</w:t>
      </w:r>
    </w:p>
    <w:p w:rsidR="00E216BE" w:rsidRDefault="00E216BE" w:rsidP="00E216BE">
      <w:pPr>
        <w:jc w:val="both"/>
      </w:pPr>
      <w:r>
        <w:t>(2) A kérelemhez csatolni kell az e rendeletben meghatározott igazolásokat, nyilatkozatokat és egyéb iratokat.</w:t>
      </w:r>
    </w:p>
    <w:p w:rsidR="00E216BE" w:rsidRDefault="00E216BE" w:rsidP="00E216BE">
      <w:pPr>
        <w:jc w:val="both"/>
      </w:pPr>
      <w:r>
        <w:t>(3) Ha a kérelem elbírálásakor kétség merül fel a nyilatkozat valódisága tekintetében, az állami adóhatóságtól igazolás kérhető a kérelmező személyi jövedelemadójának alapja, valamint – írásbeli felhatalmazás alapján – az egy főre jutó havi jövedelem kiszámításánál figyelembe veendő személyek személyi jövedelemadójának alapja vonatkozásában. A</w:t>
      </w:r>
      <w:r w:rsidR="008C5019">
        <w:t xml:space="preserve"> kérelmező által közölt adatok, tények</w:t>
      </w:r>
      <w:r>
        <w:t>, l</w:t>
      </w:r>
      <w:r w:rsidR="008C5019">
        <w:t>akáskörülmények, a vagyoni és szociális helyzet</w:t>
      </w:r>
      <w:r>
        <w:t xml:space="preserve"> helyszíni szemle tartásával, környezettanulmány </w:t>
      </w:r>
      <w:r w:rsidR="008C5019">
        <w:lastRenderedPageBreak/>
        <w:t>felvétele során ellenőrizendő</w:t>
      </w:r>
      <w:r w:rsidR="001A13AC">
        <w:t xml:space="preserve">, továbbá a kérelmező kötelezhető </w:t>
      </w:r>
      <w:r>
        <w:t>arra, hogy a család vagyoni viszonyaira vonatkozó nyilatkozatát az erre vonatkozó felhívás kézhezvételétől számított 8 napon belül okirattal igazolja.</w:t>
      </w:r>
    </w:p>
    <w:p w:rsidR="00E216BE" w:rsidRDefault="00E216BE" w:rsidP="00E216BE"/>
    <w:p w:rsidR="00E216BE" w:rsidRDefault="00E216BE" w:rsidP="00E216BE">
      <w:pPr>
        <w:jc w:val="both"/>
      </w:pPr>
      <w:r>
        <w:t>(4) Jövedelemigazolásra elfogadható okmány, vagy annak hiteles másolata különösen a munkáltató által kiállított jövedelemigazolás, a fizetési jegyzék, a postai feladóvevény, a nyugdíjszelvény és a nyugdíjösszesítő, a pénzintézeti igazolás, az ellátást folyósító szerv határozata, az ellátást folyósító szerv által kiállított igazolás, tartásdíj esetén a felvett összeget igazoló postai szelvény, a bankszámlakivonat, ezek hiányában a tartásdíj jogosultjának nyilatkozata, ösztöndíj esetén az oktatási intézmény által kiállított igazolás, a bankszámlakivonat, valamint az utalást igazoló elektronikus nyilvántartásból kinyomtatott adattartalom.</w:t>
      </w:r>
    </w:p>
    <w:p w:rsidR="00E216BE" w:rsidRDefault="00E216BE" w:rsidP="00E216BE">
      <w:pPr>
        <w:jc w:val="both"/>
      </w:pPr>
    </w:p>
    <w:p w:rsidR="00E216BE" w:rsidRDefault="00E216BE" w:rsidP="00E216BE">
      <w:pPr>
        <w:jc w:val="both"/>
      </w:pPr>
      <w:r>
        <w:t>(5) Jövedelemmel nem rendelkező személy esetében szükséges a járási hivatal által az együttműködés tényéről, vagy annak hiányáról kiállított hatósági bizonyítvány.</w:t>
      </w:r>
    </w:p>
    <w:p w:rsidR="00E216BE" w:rsidRDefault="00E216BE" w:rsidP="00E216BE"/>
    <w:p w:rsidR="00E216BE" w:rsidRDefault="00E216BE" w:rsidP="00E216BE">
      <w:r>
        <w:t>(6) Alkalmi vagy idénymunkából származó jövedelem esetén az egyszerűsített foglalkoztatásról szóló 2010. évi LXXV. törvény szerinti egyszerűsített foglalkoztatás keretében végzett munkából származó jövedelem igazolása szükséges.</w:t>
      </w:r>
    </w:p>
    <w:p w:rsidR="00E216BE" w:rsidRDefault="00E216BE" w:rsidP="00E216BE"/>
    <w:p w:rsidR="00E216BE" w:rsidRDefault="00E216BE" w:rsidP="00E216BE">
      <w:pPr>
        <w:jc w:val="both"/>
      </w:pPr>
      <w:r>
        <w:t>(7) Ha nem forintban megszerzett jövedelmet is figyelembe kell venni a jövedelemszámításnál, akkor az átszámítás a kérelem benyújtásának napján érvényes, Magyar Nemzeti Bank által közzétett hivatalos devizaárfolyamon történik.</w:t>
      </w:r>
    </w:p>
    <w:p w:rsidR="00E216BE" w:rsidRDefault="00E216BE" w:rsidP="00E216BE"/>
    <w:p w:rsidR="00E216BE" w:rsidRDefault="00E216BE" w:rsidP="00E216BE">
      <w:pPr>
        <w:jc w:val="both"/>
      </w:pPr>
      <w:r>
        <w:t>(8) Kiadások igazolására elfogadható okmány, vagy annak hiteles másolata különösen a közüzemi díj igazolására a szolgáltató által kiállított számla, a közüzemi számla befizetését igazoló csekkszelvény, vagy az átutalásról szóló pénzintézeti igazolás, bérleti díj igazolására a bérleti szerződés, vagy a bérbeadó írásbeli nyilatkozata, tartásdíj esetén a tartásdíj megfizetését igazoló csekkszelvény, vagy az átutalásról szóló pénzintézeti igazolás, átvételi elismervény, ezek hiányában a tartásdíj jogosultjának a nyilatkozata, gyógyszerköltség bizonyítására a gyógyszertár által kiállított igazolás.</w:t>
      </w:r>
    </w:p>
    <w:p w:rsidR="00E216BE" w:rsidRDefault="00E216BE" w:rsidP="00E216BE"/>
    <w:p w:rsidR="00E216BE" w:rsidRDefault="00E216BE" w:rsidP="00E216BE">
      <w:pPr>
        <w:jc w:val="both"/>
      </w:pPr>
      <w:r>
        <w:t>(9) Ha a szükséges okmányok nem állnak rendelkezésre, illetve beszerzésük nehézségekbe ütközik, vagy hosszabb időt vesz igénybe, és sürgős intézkedés szükségessége áll fenn, mert a késedelem emberi életet, egészséget, testi épséget veszélyeztetne, akkor a kérelmező írásban tett nyilatkozata is elfogadható.</w:t>
      </w:r>
    </w:p>
    <w:p w:rsidR="00E216BE" w:rsidRDefault="00E216BE" w:rsidP="00E216BE"/>
    <w:p w:rsidR="00E216BE" w:rsidRDefault="00E216BE" w:rsidP="00E216BE">
      <w:pPr>
        <w:jc w:val="both"/>
      </w:pPr>
      <w:r>
        <w:lastRenderedPageBreak/>
        <w:t>(10) Az irányadó időszakra vonatkozóan a kérelmező forrásonként és személyenként köteles a nyilatkozatot megtenni.</w:t>
      </w:r>
    </w:p>
    <w:p w:rsidR="00E216BE" w:rsidRDefault="00E216BE" w:rsidP="00E216BE"/>
    <w:p w:rsidR="00E216BE" w:rsidRDefault="00E216BE" w:rsidP="00E216BE">
      <w:pPr>
        <w:jc w:val="both"/>
      </w:pPr>
      <w:r>
        <w:t>(11) Az e rendeletben meghatározott feltételek hiányában, vagy e rendeletben foglaltak megsértésével nyújtott szociális ellátást – ha e rendelet eltérően nem rendelkezik – meg kell szüntetni, továbbá az ellátást jogosulatlanul és rosszhiszeműen igénybevevőt kötelezni kell a pénzbeli szociális ellátás visszafizetésére, természetben nyújtott szociális ellátás esetén a dolog visszaszolgáltatására, vagy a szolgáltatásnak megfelelő pénzegyenérték megfizetésére (továbbiakban együtt: megtérítés)</w:t>
      </w:r>
    </w:p>
    <w:p w:rsidR="00E216BE" w:rsidRDefault="00E216BE" w:rsidP="00E216BE"/>
    <w:p w:rsidR="00E216BE" w:rsidRDefault="00E216BE" w:rsidP="00E216BE">
      <w:pPr>
        <w:jc w:val="both"/>
      </w:pPr>
      <w:r>
        <w:t>(12) A (11) bekezdés szerinti megtérítést az elrendelése napján érvényes jegybanki alapkamattal megemelt összegben kell teljesíteni. Kamat csak a szociális ellátás jogosulatlan és rosszhiszemű igénybevétele és az erről való tudomásszerzés közötti időtartamra számítható fel.</w:t>
      </w:r>
    </w:p>
    <w:p w:rsidR="00E216BE" w:rsidRDefault="00E216BE" w:rsidP="00E216BE"/>
    <w:p w:rsidR="00E216BE" w:rsidRDefault="00E216BE" w:rsidP="00E216BE">
      <w:pPr>
        <w:jc w:val="both"/>
      </w:pPr>
      <w:r>
        <w:t xml:space="preserve">(13) </w:t>
      </w:r>
      <w:r w:rsidR="008C5019">
        <w:t>A polgármester</w:t>
      </w:r>
      <w:r>
        <w:t xml:space="preserve"> a jogosulatlanul és rosszhiszeműen igénybe vett ellátás megtérítését az igénybevételről való tudomásszerzésétől számított 3 hónapon belül rendelheti el. Nem lehet a megtérítést elrendelni, ha az igénybevételtől, illetve folyamatos ellátás esetén, ha az ellátás megszűnésétől egy év már eltelt.</w:t>
      </w:r>
    </w:p>
    <w:p w:rsidR="00E216BE" w:rsidRDefault="00E216BE" w:rsidP="00E216BE"/>
    <w:p w:rsidR="00E216BE" w:rsidRDefault="00E216BE" w:rsidP="00E216BE">
      <w:pPr>
        <w:jc w:val="both"/>
      </w:pPr>
      <w:r>
        <w:t>(14) Az Szt. 17. § (5) bekezdésében foglalt megtérítési eljárások lefolytatásával kapcsolatos feladat – és hatáskört a képviselő-testület a jegyzőre ruházza át.</w:t>
      </w:r>
    </w:p>
    <w:p w:rsidR="00E216BE" w:rsidRDefault="00E216BE" w:rsidP="00E216BE"/>
    <w:p w:rsidR="00E216BE" w:rsidRPr="003711B5" w:rsidRDefault="00E216BE" w:rsidP="00E216BE">
      <w:pPr>
        <w:jc w:val="both"/>
        <w:rPr>
          <w:b/>
          <w:i/>
        </w:rPr>
      </w:pPr>
      <w:r w:rsidRPr="003711B5">
        <w:rPr>
          <w:b/>
          <w:i/>
        </w:rPr>
        <w:t>3. A lakhatáshoz kapcsolódó rendszeres kiadások viseléséhez nyújtott települési támogatás megállapításának, kifizetésének, folyósításának és felhasználása ellenőrzésének különös szabályai</w:t>
      </w:r>
    </w:p>
    <w:p w:rsidR="00E216BE" w:rsidRDefault="00E216BE" w:rsidP="00E216BE"/>
    <w:p w:rsidR="00E216BE" w:rsidRDefault="00E216BE" w:rsidP="00E216BE">
      <w:pPr>
        <w:jc w:val="center"/>
      </w:pPr>
      <w:r>
        <w:t>5.§</w:t>
      </w:r>
    </w:p>
    <w:p w:rsidR="00E216BE" w:rsidRDefault="00E216BE" w:rsidP="00E216BE"/>
    <w:p w:rsidR="00E216BE" w:rsidRDefault="00786A8B" w:rsidP="00E216BE">
      <w:r w:rsidRPr="00786A8B">
        <w:t>(1) Az önkormányzat települési támogatást nyújt a háztartás tagjai által lakott lakás fenntartásával kapcsolatos rendszeres kiadások viseléséhez azon szociálisan rászoruló háztartások részére, ahol a háztartásban az egy fogyasztási egységre jutó havi jövedelem nem haladja meg az öregségi nyugdíj mindenkori legkisebb összegének 250%-át, és a háztartás tagjai egyikének sincs vagyona. Az egy fogyasztási egységre jutó havi jövedelem megegyezik a háztartás összjövedelmének és a fogyasztási egységek összegének hányadosával.</w:t>
      </w:r>
      <w:r>
        <w:rPr>
          <w:rStyle w:val="Lbjegyzet-hivatkozs"/>
        </w:rPr>
        <w:footnoteReference w:id="1"/>
      </w:r>
    </w:p>
    <w:p w:rsidR="00E216BE" w:rsidRDefault="00E216BE" w:rsidP="00E216BE">
      <w:pPr>
        <w:jc w:val="both"/>
      </w:pPr>
      <w:r>
        <w:lastRenderedPageBreak/>
        <w:t>(2) Lakhatáshoz kapcsolódó rendszeres kiadások viseléséhez nyújtott települési támogatás állapítható meg a villanyáram-fogyasztás, a gázfogyasztás díjához, a víz- és csatornadíjhoz, a lakbérhez, az albérleti díjhoz, a hulladékgazdálkodási közszolgáltatás díjához, a nem közművel összegyűjtött háztartási szennyvíz begyűjtésére folytatott közszolgáltatás díjához, a társasházi közös költséghez, valamint a tüzelőanyag-vásárlás költségeihez.</w:t>
      </w:r>
    </w:p>
    <w:p w:rsidR="00E216BE" w:rsidRDefault="00E216BE" w:rsidP="00E216BE"/>
    <w:p w:rsidR="00E216BE" w:rsidRDefault="00E216BE" w:rsidP="00E216BE">
      <w:pPr>
        <w:jc w:val="both"/>
      </w:pPr>
      <w:r>
        <w:t>(3) A lakhatáshoz kapcsolódó rendszeres kiadások viseléséhez nyújtott települési támogatás tekintetében fogyasztási egység a háztartás tagjainak a háztartáson belüli fogyasztási szerkezetet kifejező arányszáma, ahol</w:t>
      </w:r>
    </w:p>
    <w:p w:rsidR="00E216BE" w:rsidRDefault="00E216BE" w:rsidP="00E216BE">
      <w:r>
        <w:t>a) a háztartás első nagykorú tagjának arányszáma 1,0</w:t>
      </w:r>
    </w:p>
    <w:p w:rsidR="00E216BE" w:rsidRDefault="00E216BE" w:rsidP="00E216BE">
      <w:r>
        <w:t>b) a háztartás második nagykorú tagjának arányszáma 0,9</w:t>
      </w:r>
    </w:p>
    <w:p w:rsidR="00E216BE" w:rsidRDefault="00E216BE" w:rsidP="00E216BE">
      <w:r>
        <w:t>c) a háztartás minden további nagykorú tagjának arányszáma 0,8</w:t>
      </w:r>
    </w:p>
    <w:p w:rsidR="00E216BE" w:rsidRDefault="00E216BE" w:rsidP="00E216BE">
      <w:r>
        <w:t>d) a háztartás első és második kiskorú tagjának arányszáma személyenként 0,8</w:t>
      </w:r>
    </w:p>
    <w:p w:rsidR="00E216BE" w:rsidRDefault="00E216BE" w:rsidP="00E216BE">
      <w:r>
        <w:t>e) a háztartás minden további kiskorú tagjának arányszáma tagonként 0,7.</w:t>
      </w:r>
    </w:p>
    <w:p w:rsidR="00E216BE" w:rsidRDefault="00E216BE" w:rsidP="00E216BE"/>
    <w:p w:rsidR="00E216BE" w:rsidRDefault="00E216BE" w:rsidP="00E216BE">
      <w:r>
        <w:t xml:space="preserve">(4) Ha a háztartásnak </w:t>
      </w:r>
    </w:p>
    <w:p w:rsidR="00E216BE" w:rsidRDefault="00E216BE" w:rsidP="00E216BE">
      <w:pPr>
        <w:jc w:val="both"/>
      </w:pPr>
      <w:r>
        <w:t xml:space="preserve">a) a (3) bekezdés </w:t>
      </w:r>
      <w:proofErr w:type="gramStart"/>
      <w:r>
        <w:t>a)-</w:t>
      </w:r>
      <w:proofErr w:type="gramEnd"/>
      <w:r>
        <w:t xml:space="preserve">c) pontja szerinti tagja magasabb összegű családi pótlékban, vagy fogyatékossági támogatásban részesül, </w:t>
      </w:r>
    </w:p>
    <w:p w:rsidR="00E216BE" w:rsidRDefault="00E216BE" w:rsidP="00E216BE">
      <w:pPr>
        <w:jc w:val="both"/>
      </w:pPr>
      <w:r>
        <w:t>b) a (3) bekezdés d) vagy e) pontja szerinti tagjára tekintettel magasabb összegű családi pótlékot folyósítanak</w:t>
      </w:r>
    </w:p>
    <w:p w:rsidR="00E216BE" w:rsidRDefault="00E216BE" w:rsidP="00E216BE">
      <w:r>
        <w:t>a rá tekintettel figyelembe veendő arányszám 0,2-del növekszik.</w:t>
      </w:r>
    </w:p>
    <w:p w:rsidR="00E216BE" w:rsidRDefault="00E216BE" w:rsidP="00E216BE"/>
    <w:p w:rsidR="00E216BE" w:rsidRDefault="00E216BE" w:rsidP="00E216BE">
      <w:pPr>
        <w:jc w:val="both"/>
      </w:pPr>
      <w:r>
        <w:t>(5) Ha a háztartásban gyermekét egyedülállóként nevelő szülő – ideértve a gyámot és a nevelőszülőt – él, a rá tekintettel figyelembe vett arányszám 0,2-del növekszik.</w:t>
      </w:r>
    </w:p>
    <w:p w:rsidR="00E216BE" w:rsidRDefault="00E216BE" w:rsidP="00E216BE"/>
    <w:p w:rsidR="00E216BE" w:rsidRDefault="00E216BE" w:rsidP="00E216BE">
      <w:pPr>
        <w:jc w:val="both"/>
      </w:pPr>
      <w:r>
        <w:t>(6) A lakhatáshoz kapcsolódó rendszeres kiadások viseléséhez nyújtott települési támogatást elsősorban természetbeni szociális ellátás formájában, és a lakásfenntartással összefüggő azon rendszeres kiadásokhoz kell nyújtani, amelyek megfizetésének elmaradása a kérelmező lakhatását a legnagyobb mértékben veszélyezteti.</w:t>
      </w:r>
    </w:p>
    <w:p w:rsidR="00E216BE" w:rsidRDefault="00E216BE" w:rsidP="00E216BE"/>
    <w:p w:rsidR="00E216BE" w:rsidRDefault="00E216BE" w:rsidP="00E216BE">
      <w:pPr>
        <w:jc w:val="both"/>
      </w:pPr>
      <w:r>
        <w:t xml:space="preserve">(7) a lakhatáshoz kapcsolódó rendszeres kiadások viseléséhez nyújtott települési támogatás ugyanazon lakásra csak egy jogosult részére állapítható meg, függetlenül a lakásban élő személyek és háztartások </w:t>
      </w:r>
      <w:r>
        <w:lastRenderedPageBreak/>
        <w:t>számától azzal, hogy külön lakásnak kell tekinteni a társbérletet, az albérletet és a jogerős bírói határozattal megosztott lakás lakrészeit.</w:t>
      </w:r>
    </w:p>
    <w:p w:rsidR="00E216BE" w:rsidRDefault="00E216BE" w:rsidP="00E216BE"/>
    <w:p w:rsidR="00E216BE" w:rsidRDefault="00E216BE" w:rsidP="00E216BE">
      <w:pPr>
        <w:jc w:val="both"/>
      </w:pPr>
      <w:r>
        <w:t>(8) A lakhatáshoz kapcsolódó rendszeres kiadások viseléséhez nyújtott települési támogatás esetén a lakásfenntartás elismert havi költsége az elismert lakásnagyság és az egy négyzetméterre jutó elismert költség szorzata. Az egy négyzetméterre jutó elismert havi költség összege négyszázötven forint.</w:t>
      </w:r>
    </w:p>
    <w:p w:rsidR="00E216BE" w:rsidRDefault="00E216BE" w:rsidP="00E216BE"/>
    <w:p w:rsidR="00E216BE" w:rsidRDefault="00E216BE" w:rsidP="00E216BE">
      <w:pPr>
        <w:jc w:val="both"/>
      </w:pPr>
      <w:r>
        <w:t xml:space="preserve"> (9) A lakhatáshoz kapcsolódó rendszeres kiadások viseléséhez nyújtott települési támogatás esetében elismert lakásnagyság</w:t>
      </w:r>
    </w:p>
    <w:p w:rsidR="00E216BE" w:rsidRDefault="00E216BE" w:rsidP="00E216BE">
      <w:r>
        <w:t>a) ha a háztartásban egy személy lakik, 35 m2</w:t>
      </w:r>
    </w:p>
    <w:p w:rsidR="00E216BE" w:rsidRDefault="00E216BE" w:rsidP="00E216BE">
      <w:r>
        <w:t>b) ha a háztartásban két személy lakik, 45m2</w:t>
      </w:r>
    </w:p>
    <w:p w:rsidR="00E216BE" w:rsidRDefault="00E216BE" w:rsidP="00E216BE">
      <w:r>
        <w:t>c) ha a háztartásban három személy lakik, 55m2</w:t>
      </w:r>
    </w:p>
    <w:p w:rsidR="00E216BE" w:rsidRDefault="00E216BE" w:rsidP="00E216BE">
      <w:r>
        <w:t>d) ha a háztartásban négy személy lakik, 65m2</w:t>
      </w:r>
    </w:p>
    <w:p w:rsidR="00E216BE" w:rsidRDefault="00E216BE" w:rsidP="00E216BE">
      <w:pPr>
        <w:jc w:val="both"/>
      </w:pPr>
      <w:r>
        <w:t xml:space="preserve">e) ha négy személynél több lakik a háztartásban, a d) pontban megjelölt lakásnagyság minden további egy személy után 5 </w:t>
      </w:r>
      <w:proofErr w:type="gramStart"/>
      <w:r>
        <w:t>m2-el</w:t>
      </w:r>
      <w:proofErr w:type="gramEnd"/>
      <w:r>
        <w:t xml:space="preserve"> növekszik,</w:t>
      </w:r>
    </w:p>
    <w:p w:rsidR="00E216BE" w:rsidRDefault="00E216BE" w:rsidP="00E216BE">
      <w:r>
        <w:t>de legfeljebb a jogosult által lakott lakás nagysága.</w:t>
      </w:r>
    </w:p>
    <w:p w:rsidR="00E216BE" w:rsidRDefault="00E216BE" w:rsidP="00E216BE"/>
    <w:p w:rsidR="00E216BE" w:rsidRDefault="00E216BE" w:rsidP="00E216BE">
      <w:pPr>
        <w:jc w:val="both"/>
      </w:pPr>
      <w:r>
        <w:t>(10) A lakhatáshoz kapcsolódó rendszeres kiadások viseléséhez nyújtott települési támogatás egy hónapra jutó összege a lakásfenntartás elismert havi költségének és a támogatás mértékének (továbbiakban: TM) szorzata, azonban nem lehet kevesebb, mint kettő</w:t>
      </w:r>
      <w:r w:rsidR="00483745">
        <w:t xml:space="preserve">ezer forint, és nem lehet több, </w:t>
      </w:r>
      <w:r>
        <w:t>mint hétezer forint, azzal, hogy a támogatás összegét száz forintra kerekítve kell meghatározni.</w:t>
      </w:r>
    </w:p>
    <w:p w:rsidR="00E216BE" w:rsidRDefault="00E216BE" w:rsidP="00E216BE"/>
    <w:p w:rsidR="00E216BE" w:rsidRDefault="00E216BE" w:rsidP="00E216BE">
      <w:r>
        <w:t>(11) A (10) bekezdés szerinti TM kiszámítása a következő módon történik:</w:t>
      </w:r>
    </w:p>
    <w:p w:rsidR="00E216BE" w:rsidRDefault="00E216BE" w:rsidP="0020658E">
      <w:pPr>
        <w:jc w:val="center"/>
      </w:pPr>
      <w:r>
        <w:t xml:space="preserve">TM= 0,3 – </w:t>
      </w:r>
      <w:r w:rsidRPr="0093480D">
        <w:rPr>
          <w:u w:val="single"/>
        </w:rPr>
        <w:t>J – 0,5 NYM</w:t>
      </w:r>
      <w:r>
        <w:t xml:space="preserve"> x 0,15</w:t>
      </w:r>
    </w:p>
    <w:p w:rsidR="00E216BE" w:rsidRDefault="00E216BE" w:rsidP="0020658E">
      <w:pPr>
        <w:jc w:val="center"/>
      </w:pPr>
      <w:r>
        <w:t>NYM</w:t>
      </w:r>
    </w:p>
    <w:p w:rsidR="00E216BE" w:rsidRDefault="00E216BE" w:rsidP="00E216BE"/>
    <w:p w:rsidR="00E216BE" w:rsidRDefault="00E216BE" w:rsidP="00483745">
      <w:pPr>
        <w:jc w:val="both"/>
      </w:pPr>
      <w:r>
        <w:t>ahol a J a jogosult háztartásában egy fogyasztási egységre jutó havi jövedelmet, az NYM az öregségi nyugdíj mindenkori legkisebb összegét j</w:t>
      </w:r>
      <w:r w:rsidR="00483745">
        <w:t>elöli. A TM-et két tizedes jegy</w:t>
      </w:r>
      <w:r>
        <w:t>ig, századra kerekítve kell meghatározni.</w:t>
      </w:r>
    </w:p>
    <w:p w:rsidR="00E216BE" w:rsidRDefault="00E216BE" w:rsidP="00E216BE"/>
    <w:p w:rsidR="00E216BE" w:rsidRDefault="00E216BE" w:rsidP="00E216BE"/>
    <w:p w:rsidR="00E216BE" w:rsidRDefault="00E216BE" w:rsidP="00483745">
      <w:pPr>
        <w:jc w:val="center"/>
      </w:pPr>
      <w:r>
        <w:lastRenderedPageBreak/>
        <w:t>6. §</w:t>
      </w:r>
    </w:p>
    <w:p w:rsidR="00E216BE" w:rsidRDefault="00E216BE" w:rsidP="00E216BE"/>
    <w:p w:rsidR="00E216BE" w:rsidRDefault="00E216BE" w:rsidP="00483745">
      <w:pPr>
        <w:jc w:val="both"/>
      </w:pPr>
      <w:r>
        <w:t>(1) A lakhatáshoz kapcsolódó rendszeres kiadások viseléséhez nyújtott települési támogatás megállapítása iránti kérelmet az 1. számú mellékelt szerinti formanyomtatványon kell benyújtani. A kérelemhez csatolni kell:</w:t>
      </w:r>
    </w:p>
    <w:p w:rsidR="00E216BE" w:rsidRDefault="00E216BE" w:rsidP="00483745">
      <w:pPr>
        <w:jc w:val="both"/>
      </w:pPr>
      <w:r>
        <w:t>a) a 2. számú melléklet szerinti vagyonnyilatkozatot, valamint a háztartás tagjai jövedelmének hitelt érdemlő igazolását</w:t>
      </w:r>
    </w:p>
    <w:p w:rsidR="00E216BE" w:rsidRDefault="00E216BE" w:rsidP="00E216BE">
      <w:r>
        <w:t>b) a lakás nagyságának hitelt érdemlő igazolására alkalmas irat másolatát</w:t>
      </w:r>
    </w:p>
    <w:p w:rsidR="00E216BE" w:rsidRDefault="00E216BE" w:rsidP="00483745">
      <w:pPr>
        <w:jc w:val="both"/>
      </w:pPr>
      <w:r>
        <w:t>c) a lakhatáshoz kapcsolódó rendszeres kiadások viseléséhez nyújtott települési támogatás természetbeni szociális ellátásként való kérelmezése esetén annak a szolgáltatónak az utolsó havi teljes számlamásolatát, ahová a kérelmező a támogatás utalását kéri.</w:t>
      </w:r>
    </w:p>
    <w:p w:rsidR="00E216BE" w:rsidRDefault="00E216BE" w:rsidP="00E216BE"/>
    <w:p w:rsidR="00E216BE" w:rsidRDefault="00E216BE" w:rsidP="00483745">
      <w:pPr>
        <w:jc w:val="both"/>
      </w:pPr>
      <w:r>
        <w:t>(2) A lakhatáshoz kapcsolódó rendszeres kiadások viseléséhez nyújtott települési támogatást egy évre kell megállapítani.</w:t>
      </w:r>
    </w:p>
    <w:p w:rsidR="00E216BE" w:rsidRDefault="00E216BE" w:rsidP="00E216BE"/>
    <w:p w:rsidR="00E216BE" w:rsidRDefault="00E216BE" w:rsidP="00483745">
      <w:pPr>
        <w:jc w:val="both"/>
      </w:pPr>
      <w:r>
        <w:t>(3) A lakhatáshoz kapcsolódó rendszeres kiadások viseléséhez nyújtott települési támogatás a kérelem benyújtása hónapjának első napjától kerül megállapításra.</w:t>
      </w:r>
    </w:p>
    <w:p w:rsidR="00E216BE" w:rsidRDefault="00E216BE" w:rsidP="00E216BE"/>
    <w:p w:rsidR="00E216BE" w:rsidRDefault="0093480D" w:rsidP="00483745">
      <w:pPr>
        <w:jc w:val="both"/>
      </w:pPr>
      <w:r>
        <w:t xml:space="preserve">(4) </w:t>
      </w:r>
      <w:r w:rsidR="00E216BE">
        <w:t>A lakhatáshoz kapcsolódó rendszeres kiadások viseléséhez nyújtott települési támogatás folyósítása havonta, a tárgyhónapot követő hónap 5. napjáig történik.</w:t>
      </w:r>
    </w:p>
    <w:p w:rsidR="00E216BE" w:rsidRDefault="00E216BE" w:rsidP="00E216BE"/>
    <w:p w:rsidR="00E216BE" w:rsidRDefault="00E216BE" w:rsidP="00483745">
      <w:pPr>
        <w:jc w:val="both"/>
      </w:pPr>
      <w:r>
        <w:t>(5) A villanyáram-fogyasztás, a gázfogyasztás díjához, a víz- és csatornadíjhoz, a hulladékgazdálkodási közszolgáltatás díjához való hozzájárulásként megállapított települési támogatás folyósítása a kérelmező által megjelölt közüzemi szolgáltató részére történik. A nem közművel összegyűjtött háztartási szennyvíz begyűjtésére folytatott közszolgáltatás díjához való hozzájárulásként megállapított települési támogatás folyósítása kizárólag az önkormányzattal hatályos közszolgáltatási szerződést kötött közszolgáltató részére történhet.</w:t>
      </w:r>
    </w:p>
    <w:p w:rsidR="00E216BE" w:rsidRDefault="00E216BE" w:rsidP="00E216BE"/>
    <w:p w:rsidR="00E216BE" w:rsidRDefault="00E216BE" w:rsidP="00483745">
      <w:pPr>
        <w:jc w:val="both"/>
      </w:pPr>
      <w:r>
        <w:t>(6) A lakbérhez, albérleti díjhoz, társasházi közös költséghez, tüzelőanyag-vásárláshoz való hozzájárulásként megállapított települési támogatás folyósítása a kérelmező által megjelölt bankszámlaszámra vagy postai úton történik.</w:t>
      </w:r>
    </w:p>
    <w:p w:rsidR="00E216BE" w:rsidRDefault="00E216BE" w:rsidP="00E216BE"/>
    <w:p w:rsidR="00E216BE" w:rsidRDefault="00E216BE" w:rsidP="00483745">
      <w:pPr>
        <w:jc w:val="both"/>
      </w:pPr>
      <w:r>
        <w:t xml:space="preserve">(7) A jogosult a lakhatáshoz kapcsolódó rendszeres kiadások viseléséhez nyújtott települési támogatás jogerős megállapítását követően, ha szükséges, negyedévente írásban kérelmezheti a természetben </w:t>
      </w:r>
      <w:r>
        <w:lastRenderedPageBreak/>
        <w:t>nyújtott támogatás 5. § (2) bekezdés szerinti céljának és erre tekintettel az (5)-(7) bekezdés szerinti folyósítási helyének módosítását.</w:t>
      </w:r>
    </w:p>
    <w:p w:rsidR="00E216BE" w:rsidRDefault="00E216BE" w:rsidP="00E216BE">
      <w:r>
        <w:tab/>
      </w:r>
    </w:p>
    <w:p w:rsidR="00E216BE" w:rsidRDefault="00E216BE" w:rsidP="00483745">
      <w:pPr>
        <w:jc w:val="both"/>
      </w:pPr>
      <w:r>
        <w:t>(8) Nem jogosult lakhatáshoz kapcsolódó rendszeres kiadások viseléséhez nyújtott települési támogatásra, aki az Szt. szabályai szerint megállapított lakásfenntartási támogatásban részesül.</w:t>
      </w:r>
    </w:p>
    <w:p w:rsidR="00E216BE" w:rsidRDefault="00E216BE" w:rsidP="00E216BE"/>
    <w:p w:rsidR="00E216BE" w:rsidRDefault="00E216BE" w:rsidP="00483745">
      <w:pPr>
        <w:jc w:val="center"/>
      </w:pPr>
      <w:r>
        <w:t>7. §</w:t>
      </w:r>
    </w:p>
    <w:p w:rsidR="00E216BE" w:rsidRDefault="00E216BE" w:rsidP="00E216BE"/>
    <w:p w:rsidR="00E216BE" w:rsidRDefault="00E216BE" w:rsidP="00483745">
      <w:pPr>
        <w:jc w:val="both"/>
      </w:pPr>
      <w:r>
        <w:t xml:space="preserve">(1) </w:t>
      </w:r>
      <w:r>
        <w:tab/>
        <w:t>A lakhatáshoz kapcsolódó rendszeres kiadások viseléséhez nyújtott települési támogatásra való jogosultság megállapításának feltétele, hogy a kérelmező, illetve az ellátás jogosultja az általa életvitelszerűen lakott lakás, vagy lakóház és annak udvara, kertje és – az ingatlan jellegétől és a hatályos jogszabályi előírásoktól függően – az ingatlannal közvetlenül határos terület, járdaszakasz rendben tartására, az ingatlan állagának és rendeltetésszerű használhatóságának, valamint higiénikus állapotának biztosítására vonatkozó együttes kötelezettségeket az alábbiak szerint teljesítse:</w:t>
      </w:r>
    </w:p>
    <w:p w:rsidR="00E216BE" w:rsidRDefault="00E216BE" w:rsidP="00483745">
      <w:pPr>
        <w:jc w:val="both"/>
      </w:pPr>
      <w:r>
        <w:t xml:space="preserve">a) a lakás, lakóház, továbbá a lakóház udvara, kertje és az ingatlannal közvetlenül határos terület, járdaszakasz nem szemetes, a keletkező hulladékoknak a közszolgáltató vagy más, erre jogosult részére történő átadás előtti gyűjtése és tárolása megfelel a vonatkozó jogszabályi rendelkezéseknek, az ingatlan tiszta, van a közszolgáltató által rendszeresített szemétgyűjtő </w:t>
      </w:r>
      <w:proofErr w:type="spellStart"/>
      <w:r>
        <w:t>edényzet</w:t>
      </w:r>
      <w:proofErr w:type="spellEnd"/>
      <w:r>
        <w:t>, hulladékgyűjtő zsák, vagy a hulladék jogszerű átadása más módon igazolt,</w:t>
      </w:r>
    </w:p>
    <w:p w:rsidR="00E216BE" w:rsidRDefault="00E216BE" w:rsidP="00483745">
      <w:pPr>
        <w:jc w:val="both"/>
      </w:pPr>
      <w:r>
        <w:t>b) a szabadban tárolt, az a) pont hatálya alá nem tartozó tárgyak, felszerelések és egyéb anyagok tárolása rendezett</w:t>
      </w:r>
    </w:p>
    <w:p w:rsidR="00E216BE" w:rsidRDefault="00E216BE" w:rsidP="00483745">
      <w:pPr>
        <w:jc w:val="both"/>
      </w:pPr>
      <w:r>
        <w:t xml:space="preserve">c) a lakóház udvara, kertje, az ingatlannal közvetlenül határos terület gyommentes, vagy láthatóak a rendszeres gyommentesítő tevékenység nyomai, </w:t>
      </w:r>
    </w:p>
    <w:p w:rsidR="00E216BE" w:rsidRDefault="00E216BE" w:rsidP="00483745">
      <w:pPr>
        <w:jc w:val="both"/>
      </w:pPr>
      <w:r>
        <w:t>d) az ingatlanon vagy az ingatlannal közvetlenül határos területen lévő növényzet a járdán folyó, illetve a közúti közlekedést nem akadályozza</w:t>
      </w:r>
    </w:p>
    <w:p w:rsidR="00E216BE" w:rsidRDefault="00E216BE" w:rsidP="00483745">
      <w:pPr>
        <w:jc w:val="both"/>
      </w:pPr>
      <w:r>
        <w:t xml:space="preserve">e) az ingatlan előtti járda, kapubejáró, továbbá az ingatlanon lévő burkolt utak, gyalogutak tisztántartásáról, hó- és síkosság-mentesítéséről – </w:t>
      </w:r>
      <w:proofErr w:type="gramStart"/>
      <w:r>
        <w:t>ide értve</w:t>
      </w:r>
      <w:proofErr w:type="gramEnd"/>
      <w:r>
        <w:t xml:space="preserve"> a síkosság-mentesítésre felhasznált, visszamaradó anyagok eltakarítását is – megfelelően gondoskodnak,</w:t>
      </w:r>
    </w:p>
    <w:p w:rsidR="00E216BE" w:rsidRDefault="00E216BE" w:rsidP="00483745">
      <w:pPr>
        <w:jc w:val="both"/>
      </w:pPr>
      <w:r>
        <w:t>f) állatok tartása esetén láthatóak a keletkező ürülék és trágya eltakarítására irányuló rendszeres tevékenység nyomai</w:t>
      </w:r>
    </w:p>
    <w:p w:rsidR="00E216BE" w:rsidRDefault="00E216BE" w:rsidP="00483745">
      <w:pPr>
        <w:jc w:val="both"/>
      </w:pPr>
      <w:r>
        <w:t xml:space="preserve">g) láthatóak az ingatlan épületeiről és építményeiről – </w:t>
      </w:r>
      <w:proofErr w:type="gramStart"/>
      <w:r>
        <w:t>ide értve</w:t>
      </w:r>
      <w:proofErr w:type="gramEnd"/>
      <w:r>
        <w:t xml:space="preserve"> a kerítést is – esetlegesen málló vakolat és egyéb törmelék eltakarítására irányuló rendszeres tevékenység nyomai,</w:t>
      </w:r>
    </w:p>
    <w:p w:rsidR="00E216BE" w:rsidRDefault="00E216BE" w:rsidP="00483745">
      <w:pPr>
        <w:jc w:val="both"/>
      </w:pPr>
      <w:r>
        <w:t xml:space="preserve">h) a lakás, lakóház helyiségei, a helyiségek felületei és burkolatai, a </w:t>
      </w:r>
      <w:proofErr w:type="gramStart"/>
      <w:r>
        <w:t>bútorok,a</w:t>
      </w:r>
      <w:proofErr w:type="gramEnd"/>
      <w:r>
        <w:t xml:space="preserve"> használt lakástextíliák, berendezések tiszták, higiénikusak, láthatóak a rendszeres takarítás nyomai,</w:t>
      </w:r>
    </w:p>
    <w:p w:rsidR="00E216BE" w:rsidRDefault="00E216BE" w:rsidP="00E216BE">
      <w:r>
        <w:t>i) rendszeres vagy szükség szerinti rágcsálóirtást végeznek,</w:t>
      </w:r>
    </w:p>
    <w:p w:rsidR="00E216BE" w:rsidRDefault="00E216BE" w:rsidP="00483745">
      <w:pPr>
        <w:jc w:val="both"/>
      </w:pPr>
      <w:r>
        <w:lastRenderedPageBreak/>
        <w:t>j) a különleges szakértelmet vagy speciális munkaeszközöket nem igénylő, jelentősebb kiadással nem járó állagmegóvó, rendeltetésszerű használhatóságot biztosító kisebb munkák elvégzéséről gondoskodnak.</w:t>
      </w:r>
    </w:p>
    <w:p w:rsidR="00E216BE" w:rsidRDefault="00E216BE" w:rsidP="00E216BE"/>
    <w:p w:rsidR="00E216BE" w:rsidRDefault="008C5019" w:rsidP="00483745">
      <w:pPr>
        <w:jc w:val="both"/>
      </w:pPr>
      <w:r>
        <w:t>(2) A polgármesteri hivatal köztisztviselője</w:t>
      </w:r>
      <w:r w:rsidR="00E216BE">
        <w:t xml:space="preserve"> az (1) bekezdésben megállapított feltételek teljesítését a kérelem elbírálásának eljárásában, továbbá a jogerősen megállapított lakhatáshoz kapcsolódó rendszeres kiadások viseléséhez nyújtott települési támogatás folyósításának ideje alatt, bejelentés alapján vagy hivatalból, helyszíni hatósági</w:t>
      </w:r>
      <w:r w:rsidR="009615EC">
        <w:t xml:space="preserve"> ellenőrzés keretében vizsgálja, </w:t>
      </w:r>
      <w:r w:rsidR="00840444">
        <w:t>mely során fényképfelvételt készít.</w:t>
      </w:r>
    </w:p>
    <w:p w:rsidR="00E216BE" w:rsidRDefault="00E216BE" w:rsidP="00E216BE"/>
    <w:p w:rsidR="00E216BE" w:rsidRDefault="00E216BE" w:rsidP="00483745">
      <w:pPr>
        <w:jc w:val="both"/>
      </w:pPr>
      <w:r>
        <w:t xml:space="preserve">(3) Ha a </w:t>
      </w:r>
      <w:r w:rsidR="008C5019">
        <w:t xml:space="preserve">köztisztviselő a </w:t>
      </w:r>
      <w:r>
        <w:t>(2) bekezdésben megjelölt e</w:t>
      </w:r>
      <w:r w:rsidR="008C5019">
        <w:t>ljárás</w:t>
      </w:r>
      <w:r>
        <w:t xml:space="preserve"> során a (1) bekezdésben megállapított feltételek teljesítésének megsértését észleli, a </w:t>
      </w:r>
      <w:r w:rsidR="008C5019">
        <w:t xml:space="preserve">polgármester a </w:t>
      </w:r>
      <w:r>
        <w:t>kérelmezőt, illetve a jogosultat legalább 8 napos határidő tűzésével, az elvégzendő tevékenységek konkrét megjelölésével, felhívja az (1) bekezdésben előírt feltételek teljesítésére.</w:t>
      </w:r>
    </w:p>
    <w:p w:rsidR="00E216BE" w:rsidRDefault="008C5019" w:rsidP="00483745">
      <w:pPr>
        <w:jc w:val="both"/>
      </w:pPr>
      <w:r>
        <w:t>(4) A</w:t>
      </w:r>
      <w:r w:rsidR="00E216BE">
        <w:t xml:space="preserve"> (3) bekezdés alapján meg</w:t>
      </w:r>
      <w:r>
        <w:t>állapított teljesítési határidő</w:t>
      </w:r>
      <w:r w:rsidR="00E216BE">
        <w:t xml:space="preserve"> annak letelte előtt – a kérelmező, illetve a jogosult indokolt kérelmére – legfeljebb egy alkalommal, legfeljebb tová</w:t>
      </w:r>
      <w:r>
        <w:t>bbi 8 nappal meghosszabbítható.</w:t>
      </w:r>
    </w:p>
    <w:p w:rsidR="00E216BE" w:rsidRDefault="00E216BE" w:rsidP="00E216BE"/>
    <w:p w:rsidR="00E216BE" w:rsidRDefault="008C5019" w:rsidP="00483745">
      <w:pPr>
        <w:jc w:val="both"/>
      </w:pPr>
      <w:r>
        <w:t>(5) A köztisztviselő</w:t>
      </w:r>
      <w:r w:rsidR="00E216BE">
        <w:t xml:space="preserve"> az (1) bekezdésben megállapított feltételek teljesítését a határidő, póthatáridő leteltét követően utóellenőrzés keretében ismételten vizsgálja. Amennyiben a kérelmező, vagy a jogosult az előírt feltételeknek felhívás ellenére sem tesz eleget, a kérelmet el kell utasítani, a megállapított települési támogatást meg kell szüntetni.</w:t>
      </w:r>
    </w:p>
    <w:p w:rsidR="00E216BE" w:rsidRDefault="00E216BE" w:rsidP="00E216BE"/>
    <w:p w:rsidR="00E216BE" w:rsidRDefault="00E216BE" w:rsidP="00E216BE">
      <w:r>
        <w:t>(6) Amennyiben az ellenőrzés során megállapítást nyer, hogy a kérelmező vagy jogosult a kérelemmel érintett lakást részben, vagy egészben nem lakás céljára használja, vagy a lakás használatát másnak átengedi, továbbá, ha a lakásban nem él életvitelszerűen, a kérelmet el kell utasítani, a megállapított települési támogatást meg kell szüntetni.</w:t>
      </w:r>
    </w:p>
    <w:p w:rsidR="00E216BE" w:rsidRDefault="00E216BE" w:rsidP="00E216BE"/>
    <w:p w:rsidR="00E216BE" w:rsidRDefault="00E216BE" w:rsidP="00483745">
      <w:pPr>
        <w:jc w:val="center"/>
      </w:pPr>
      <w:r>
        <w:t>8. §</w:t>
      </w:r>
    </w:p>
    <w:p w:rsidR="00E216BE" w:rsidRDefault="00E216BE" w:rsidP="00E216BE"/>
    <w:p w:rsidR="00E216BE" w:rsidRDefault="00E216BE" w:rsidP="00483745">
      <w:pPr>
        <w:jc w:val="both"/>
      </w:pPr>
      <w:r>
        <w:t xml:space="preserve">(1) A 7. § (5) – (6) bekezdéseiben foglaltakon túl a lakhatáshoz kapcsolódó rendszeres kiadások viseléséhez nyújtott települési támogatásra való jogosultságot a </w:t>
      </w:r>
      <w:r w:rsidR="008C5019">
        <w:t>polgármester</w:t>
      </w:r>
      <w:r>
        <w:t xml:space="preserve"> megszünteti</w:t>
      </w:r>
    </w:p>
    <w:p w:rsidR="00E216BE" w:rsidRDefault="00E216BE" w:rsidP="00E216BE">
      <w:r>
        <w:t>a) a jogosult kérelmére,</w:t>
      </w:r>
    </w:p>
    <w:p w:rsidR="00E216BE" w:rsidRDefault="00E216BE" w:rsidP="00E216BE">
      <w:r>
        <w:t xml:space="preserve">b) a jogosult lakcímváltozása esetén, </w:t>
      </w:r>
    </w:p>
    <w:p w:rsidR="00E216BE" w:rsidRDefault="00E216BE" w:rsidP="00483745">
      <w:pPr>
        <w:jc w:val="both"/>
      </w:pPr>
      <w:r>
        <w:lastRenderedPageBreak/>
        <w:t>c) ha a támogatásra jogosult személy a jogosultsági feltételeiben bekövetkezett változást a változás bekövetkezésének napjától szám</w:t>
      </w:r>
      <w:r w:rsidR="008C5019">
        <w:t>ított 15 napon belül</w:t>
      </w:r>
      <w:r>
        <w:t xml:space="preserve"> nem jelenti be.</w:t>
      </w:r>
    </w:p>
    <w:p w:rsidR="00E216BE" w:rsidRDefault="006E6C89" w:rsidP="006E6C89">
      <w:pPr>
        <w:jc w:val="both"/>
      </w:pPr>
      <w:r>
        <w:t xml:space="preserve">(2) </w:t>
      </w:r>
      <w:r w:rsidRPr="006E6C89">
        <w:t xml:space="preserve">A jogosultnak a hatóság illetékességét </w:t>
      </w:r>
      <w:r>
        <w:t xml:space="preserve">érintő lakcímváltozása esetén az </w:t>
      </w:r>
      <w:r w:rsidRPr="006E6C89">
        <w:t>ellátásokra való jogosultságot a lakcímváltozás hónapjának utolsó napjával meg kell szüntetni.</w:t>
      </w:r>
    </w:p>
    <w:p w:rsidR="00E216BE" w:rsidRDefault="006E6C89" w:rsidP="00483745">
      <w:pPr>
        <w:jc w:val="both"/>
      </w:pPr>
      <w:r>
        <w:t>(3</w:t>
      </w:r>
      <w:r w:rsidR="00E216BE">
        <w:t xml:space="preserve">) Amennyiben a támogatásra való jogosultság az (1) bekezdés c) pontjában foglaltak alapján került megszüntetésre, a jogosulatlanul felvett támogatást vissza kell fizetni. </w:t>
      </w:r>
    </w:p>
    <w:p w:rsidR="00E216BE" w:rsidRDefault="00E216BE" w:rsidP="00E216BE"/>
    <w:p w:rsidR="00E216BE" w:rsidRDefault="006E6C89" w:rsidP="00483745">
      <w:pPr>
        <w:jc w:val="both"/>
      </w:pPr>
      <w:r>
        <w:t>(4</w:t>
      </w:r>
      <w:r w:rsidR="00E216BE">
        <w:t>) Amennyiben a lakhatáshoz kapcsolódó rendszeres kiadások viseléséhez nyújtott telep</w:t>
      </w:r>
      <w:r w:rsidR="008C5019">
        <w:t xml:space="preserve">ülési támogatás iránti kérelem </w:t>
      </w:r>
      <w:r w:rsidR="00E216BE">
        <w:t>a 7. § (5)-(6) be</w:t>
      </w:r>
      <w:r w:rsidR="008C5019">
        <w:t>kezdés szerinti okból elutasításra kerül</w:t>
      </w:r>
      <w:r w:rsidR="00E216BE">
        <w:t>, vagy a megállapított lakásfenntartás</w:t>
      </w:r>
      <w:r w:rsidR="008C5019">
        <w:t>i támogatásra való jogosultság</w:t>
      </w:r>
      <w:r w:rsidR="00E216BE">
        <w:t xml:space="preserve"> az (1) bek</w:t>
      </w:r>
      <w:r w:rsidR="00483745">
        <w:t xml:space="preserve">ezdés c) pontjában vagy a 7. § </w:t>
      </w:r>
      <w:r w:rsidR="00E216BE">
        <w:t>(5)-(6) bekezdésében meghatározott okból meg</w:t>
      </w:r>
      <w:r w:rsidR="008C5019">
        <w:t>szüntetésre kerül</w:t>
      </w:r>
      <w:r w:rsidR="00E216BE">
        <w:t>, a döntés jogerőre emelkedésétől számított 90 napon belül, ugyanazon lakásra vonatkozóan a háztartás egy tagja sem nyújthat be lakhatáshoz kapcsolódó rendszeres kiadások viseléséhez nyújtott települési támogatás iránti kérelmet.</w:t>
      </w:r>
    </w:p>
    <w:p w:rsidR="00E216BE" w:rsidRDefault="00E216BE" w:rsidP="00E216BE"/>
    <w:p w:rsidR="00E216BE" w:rsidRDefault="006E6C89" w:rsidP="00483745">
      <w:pPr>
        <w:jc w:val="both"/>
      </w:pPr>
      <w:r>
        <w:t>(5</w:t>
      </w:r>
      <w:r w:rsidR="00E216BE">
        <w:t>) A lakhatáshoz kapcsolódó rendszeres kiadások viseléséhez nyújtott települési támogatásra jogosult halála esetén a fel nem vett ellátást a vele közös háztartásban együtt élt házastárs, vagy élettárs, gyermek, unoka, szülő, nagyszülő és testvér – ebben a sorrendben – a halál hónapját követő hónap utolsó napjáig felveheti.</w:t>
      </w:r>
    </w:p>
    <w:p w:rsidR="00E216BE" w:rsidRDefault="00E216BE" w:rsidP="00E216BE"/>
    <w:p w:rsidR="00E216BE" w:rsidRPr="003711B5" w:rsidRDefault="00E216BE" w:rsidP="006E6C89">
      <w:pPr>
        <w:jc w:val="center"/>
        <w:rPr>
          <w:b/>
          <w:i/>
        </w:rPr>
      </w:pPr>
      <w:r w:rsidRPr="003711B5">
        <w:rPr>
          <w:b/>
          <w:i/>
        </w:rPr>
        <w:t>4. A rendkívüli települési támogatás megállapításának, kifizetésének, folyósításának és felhasználása ellenőrzésének különös szabályai</w:t>
      </w:r>
    </w:p>
    <w:p w:rsidR="00E216BE" w:rsidRDefault="00E216BE" w:rsidP="00E216BE"/>
    <w:p w:rsidR="00E216BE" w:rsidRDefault="00E216BE" w:rsidP="00483745">
      <w:pPr>
        <w:jc w:val="center"/>
      </w:pPr>
      <w:r>
        <w:t>9. §</w:t>
      </w:r>
    </w:p>
    <w:p w:rsidR="00E216BE" w:rsidRDefault="00E216BE" w:rsidP="00E216BE"/>
    <w:p w:rsidR="00E216BE" w:rsidRDefault="00786A8B" w:rsidP="00786A8B">
      <w:pPr>
        <w:jc w:val="both"/>
      </w:pPr>
      <w:r w:rsidRPr="00786A8B">
        <w:t>(1) Rendkívüli települési támogatást kell megállapítani a létfenntartást veszélyeztető rendkívüli élethelyzetbe került, valamint az időszakosan vagy tartósan létfenntartási gonddal küzdő kérelmező részére, amennyiben az egy főre jutó havi családi jövedelemhatár – a (3) bekezdésben meghatározott esetek kivételével – nem haladja meg az öregségi nyugdíj mindenkori legkisebb összegének 180%-át, egyedül élő esetében a 200%-át.</w:t>
      </w:r>
      <w:r>
        <w:rPr>
          <w:rStyle w:val="Lbjegyzet-hivatkozs"/>
        </w:rPr>
        <w:footnoteReference w:id="2"/>
      </w:r>
    </w:p>
    <w:p w:rsidR="00E216BE" w:rsidRDefault="00E216BE" w:rsidP="00483745">
      <w:pPr>
        <w:jc w:val="both"/>
      </w:pPr>
      <w:r>
        <w:t>(2) Az (1) bekezdésben foglalt rendkívüli települési támogatást a 3. számú mellékelt szerinti formanyomtatványon kell benyújtani. A kérelemhez csatolni kell</w:t>
      </w:r>
    </w:p>
    <w:p w:rsidR="00E216BE" w:rsidRDefault="00E216BE" w:rsidP="00E216BE">
      <w:r>
        <w:t>a) a család tagjai jövedelmének hitelt érdemlő igazolását,</w:t>
      </w:r>
    </w:p>
    <w:p w:rsidR="00E216BE" w:rsidRDefault="00E216BE" w:rsidP="00E216BE">
      <w:r>
        <w:t>b) a kérelem indoklásaként feltüntetett kiadásokról szóló igazolást.</w:t>
      </w:r>
    </w:p>
    <w:p w:rsidR="0096534F" w:rsidRDefault="0096534F" w:rsidP="0096534F">
      <w:r>
        <w:lastRenderedPageBreak/>
        <w:t>(3) Amennyiben az egy főre jutó havi családi jövedelemhatár nem haladja meg az öregségi nyugdíj mindenkori legkisebb összegének 230%-át, egyedül élő esetében a 250%-át, rendkívüli települési támogatást kell megállapítani</w:t>
      </w:r>
      <w:r>
        <w:rPr>
          <w:rStyle w:val="Lbjegyzet-hivatkozs"/>
        </w:rPr>
        <w:footnoteReference w:id="3"/>
      </w:r>
    </w:p>
    <w:p w:rsidR="0096534F" w:rsidRDefault="0096534F" w:rsidP="0096534F">
      <w:r>
        <w:t>a) a családot ért elemi kár esetén,</w:t>
      </w:r>
    </w:p>
    <w:p w:rsidR="0096534F" w:rsidRDefault="0096534F" w:rsidP="0096534F">
      <w:r>
        <w:t>b) előre nem tervezett, váratlan, indokolt kiadás, vagy előre nem tervezett jelentős kiadással, illetve bevételkieséssel járó esemény bekövetkezése esetén,</w:t>
      </w:r>
    </w:p>
    <w:p w:rsidR="0096534F" w:rsidRDefault="0096534F" w:rsidP="0096534F">
      <w:r>
        <w:t>c) ha a család egyik tagja a kérelem benyújtását megelőző 30 napon belül 5 napot meghaladó időtartamú kórházi kezelésben részesült,</w:t>
      </w:r>
    </w:p>
    <w:p w:rsidR="0096534F" w:rsidRDefault="0096534F" w:rsidP="0096534F">
      <w:r>
        <w:t>d) szociális válsághelyzetben lévő várandós anya részére gyermekének megtartásához,</w:t>
      </w:r>
    </w:p>
    <w:p w:rsidR="0096534F" w:rsidRDefault="0096534F" w:rsidP="0096534F">
      <w:r>
        <w:t>e) születendő gyermek fogadásának előkészítéséhez,</w:t>
      </w:r>
    </w:p>
    <w:p w:rsidR="0096534F" w:rsidRDefault="0096534F" w:rsidP="0096534F">
      <w:r>
        <w:t xml:space="preserve">f) ha a családban egyszerre </w:t>
      </w:r>
      <w:proofErr w:type="gramStart"/>
      <w:r>
        <w:t>kettő,</w:t>
      </w:r>
      <w:proofErr w:type="gramEnd"/>
      <w:r>
        <w:t xml:space="preserve"> vagy több gyermek születik,</w:t>
      </w:r>
    </w:p>
    <w:p w:rsidR="0096534F" w:rsidRDefault="0096534F" w:rsidP="0096534F">
      <w:r>
        <w:t xml:space="preserve">g) ha a kérelmező tartósan beteg, vagy fogyatékos gyermeket nevel, gondoz, </w:t>
      </w:r>
    </w:p>
    <w:p w:rsidR="0096534F" w:rsidRDefault="0096534F" w:rsidP="0096534F">
      <w:r>
        <w:t>h) a nevelt, gondozott gyermek óvodai nevelésével, vagy iskoláztatásával kapcsolatos egyszeri kiadáshoz,</w:t>
      </w:r>
    </w:p>
    <w:p w:rsidR="0096534F" w:rsidRDefault="0096534F" w:rsidP="0096534F">
      <w:r>
        <w:t>i) a nevelésbe vett gyermek családjával való kapcsolattartásának, a gyermek családba való visszakerülésének elősegítéséhez,</w:t>
      </w:r>
    </w:p>
    <w:p w:rsidR="0096534F" w:rsidRDefault="0096534F" w:rsidP="0096534F">
      <w:r>
        <w:t xml:space="preserve">j) ha a kérelmező a kérelem benyújtását megelőző 30 napon belül szabálysértés vagy bűncselekmény áldozatává vált, </w:t>
      </w:r>
    </w:p>
    <w:p w:rsidR="0096534F" w:rsidRDefault="0096534F" w:rsidP="0096534F">
      <w:r>
        <w:t>k) ha a kérelem indoka gyógyászati segédeszköz beszerzése,</w:t>
      </w:r>
    </w:p>
    <w:p w:rsidR="0096534F" w:rsidRDefault="0096534F" w:rsidP="0096534F">
      <w:r>
        <w:t>l) az egészségbiztosítás által nem, vagy csak részben támogatott egészségügyi szolgáltatás igénybevétele esetén, ha a szolgáltatás díja az öregségi nyugdíj mindenkori legkisebb összegének 30%-át meghaladja,</w:t>
      </w:r>
    </w:p>
    <w:p w:rsidR="0096534F" w:rsidRDefault="0096534F" w:rsidP="0096534F">
      <w:r>
        <w:t>m) a kérelmező gyógyszerköltségeihez, amennyiben közgyógyellátásban nem részesül,</w:t>
      </w:r>
    </w:p>
    <w:p w:rsidR="0096534F" w:rsidRDefault="0096534F" w:rsidP="0096534F">
      <w:r>
        <w:t>n) ha a kérelmező a kérelem benyújtását megelőző 30 napon belül büntetés-végrehajtási intézetből szabadult,</w:t>
      </w:r>
    </w:p>
    <w:p w:rsidR="0096534F" w:rsidRDefault="0096534F" w:rsidP="0096534F">
      <w:r>
        <w:t xml:space="preserve">o) fűtési szezonban a fűtési költségek csökkentése céljából, amennyiben a kérelmező lakhatáshoz kapcsolódó rendszeres kiadások viseléséhez nyújtott települési támogatásban nem részesül, </w:t>
      </w:r>
    </w:p>
    <w:p w:rsidR="0096534F" w:rsidRDefault="0096534F" w:rsidP="0096534F">
      <w:r>
        <w:t>p) a nem közművel összegyűjtött háztartási szennyvíz begyűjtésére folytatott közszolgáltatás díjához való hozzájárulásként, amennyiben a kérelmező lakhatáshoz kapcsolódó rendszeres kiadások viseléséhez nyújtott települési támogatásban nem részesül.</w:t>
      </w:r>
    </w:p>
    <w:p w:rsidR="00E216BE" w:rsidRDefault="0096534F" w:rsidP="0096534F">
      <w:r>
        <w:t>q) temetés költségeihez való hozzájárulásként.</w:t>
      </w:r>
    </w:p>
    <w:p w:rsidR="00E216BE" w:rsidRDefault="00E216BE" w:rsidP="00483745">
      <w:pPr>
        <w:jc w:val="both"/>
      </w:pPr>
      <w:bookmarkStart w:id="0" w:name="_GoBack"/>
      <w:bookmarkEnd w:id="0"/>
      <w:r>
        <w:lastRenderedPageBreak/>
        <w:t>(4) A (3) bekezdés szerinti rendkívüli települési támogatás iránti kérelem benyújtásakor</w:t>
      </w:r>
    </w:p>
    <w:p w:rsidR="00E216BE" w:rsidRDefault="00E216BE" w:rsidP="00483745">
      <w:pPr>
        <w:jc w:val="both"/>
      </w:pPr>
      <w:r>
        <w:t>a) az előre nem tervezett, váratlan, indokolt kiadást, vagy az előre nem tervezett jelentős kiadással, illetve bevételkieséssel járó esemény bekövetkezését a kérelmező nevére kiállított számlával, igazolással,</w:t>
      </w:r>
    </w:p>
    <w:p w:rsidR="00E216BE" w:rsidRDefault="00E216BE" w:rsidP="00E216BE">
      <w:r>
        <w:t>b) a kórházi kezelés tényét a kórházi zárójelentéssel,</w:t>
      </w:r>
    </w:p>
    <w:p w:rsidR="00E216BE" w:rsidRDefault="00E216BE" w:rsidP="00E216BE">
      <w:r>
        <w:t>c) a várandósságot az eredeti orvosi igazolással vagy a várandós anya gondozási könyvének másolatával,</w:t>
      </w:r>
    </w:p>
    <w:p w:rsidR="00E216BE" w:rsidRDefault="00E216BE" w:rsidP="00E216BE">
      <w:r>
        <w:t>d) a gyermek születését a születési anyakönyvi kivonat másolatával,</w:t>
      </w:r>
    </w:p>
    <w:p w:rsidR="00E216BE" w:rsidRDefault="00E216BE" w:rsidP="00E216BE">
      <w:r>
        <w:t>e) a tartós betegség, vagy fogyatékosság tényét a Magyar Államkincstár emelt összegű családi pótlék, vagy fogyatékossági támogatás megállapításáról szóló határozatával,</w:t>
      </w:r>
    </w:p>
    <w:p w:rsidR="00E216BE" w:rsidRDefault="00E216BE" w:rsidP="00E216BE">
      <w:r>
        <w:t>f) a nevelésbe vételt, vagy annak megszűnését a gyámhivatali határozat másolatával,</w:t>
      </w:r>
    </w:p>
    <w:p w:rsidR="00E216BE" w:rsidRDefault="00E216BE" w:rsidP="00E216BE">
      <w:r>
        <w:t>g) a tanulói jogviszonyt eredeti iskolalátogatási igazolással,</w:t>
      </w:r>
    </w:p>
    <w:p w:rsidR="00E216BE" w:rsidRDefault="00E216BE" w:rsidP="00E216BE">
      <w:r>
        <w:t>h) az óvodai nevelést az óvoda által kiállított eredeti igazolással,</w:t>
      </w:r>
    </w:p>
    <w:p w:rsidR="00E216BE" w:rsidRDefault="00E216BE" w:rsidP="00483745">
      <w:pPr>
        <w:jc w:val="both"/>
      </w:pPr>
      <w:r>
        <w:t>i) a szabálysértés, vagy bűncselekmény áldozatává válás tényét a nyomozóhatóság, szabálysértési hatóság előtt tett feljelentés vagy más intézkedés jegyzőkönyvének másolatával,</w:t>
      </w:r>
    </w:p>
    <w:p w:rsidR="00E216BE" w:rsidRDefault="00E216BE" w:rsidP="00483745">
      <w:pPr>
        <w:jc w:val="both"/>
      </w:pPr>
      <w:r>
        <w:t>j) a gyógyászati segédeszköz vásárlását a forgalmazó által kibocsátott, az eszköz beszerzését igazoló számlával,</w:t>
      </w:r>
    </w:p>
    <w:p w:rsidR="00E216BE" w:rsidRDefault="00E216BE" w:rsidP="00E216BE">
      <w:r>
        <w:t>k) az egészségügyi szolgáltatás igénybevételét az érintett egészségügyi szolgáltató igazolásával,</w:t>
      </w:r>
    </w:p>
    <w:p w:rsidR="00E216BE" w:rsidRDefault="00E216BE" w:rsidP="00E216BE">
      <w:r>
        <w:t xml:space="preserve">l) a gyógyszerköltséget </w:t>
      </w:r>
      <w:proofErr w:type="gramStart"/>
      <w:r>
        <w:t>a háziorvos,</w:t>
      </w:r>
      <w:proofErr w:type="gramEnd"/>
      <w:r>
        <w:t xml:space="preserve"> vagy a gyógyszertár által kiállított igazolással,</w:t>
      </w:r>
    </w:p>
    <w:p w:rsidR="00E216BE" w:rsidRDefault="00E216BE" w:rsidP="00E216BE">
      <w:r>
        <w:t>m) a büntetés-végrehajtási intézet elhagyását a büntetés-végrehajtási intézet igazolásával,</w:t>
      </w:r>
    </w:p>
    <w:p w:rsidR="00E216BE" w:rsidRDefault="00E216BE" w:rsidP="00483745">
      <w:pPr>
        <w:jc w:val="both"/>
      </w:pPr>
      <w:r>
        <w:t>n) a fűtés költségeit gázfűtés esetén a fűtési szolgáltató igazolásával, vagy számlával, egyéb fűtési módozat esetén a tüzelőanyagot forgalmazó által kibocsátott, a tüzelőanyag kifizetését igazoló számlával,</w:t>
      </w:r>
    </w:p>
    <w:p w:rsidR="00E216BE" w:rsidRDefault="00E216BE" w:rsidP="00483745">
      <w:pPr>
        <w:jc w:val="both"/>
      </w:pPr>
      <w:r>
        <w:t>o) a nem közművel összegyűjtött háztartási szennyvíz begyűjtésére folytatott közszolgáltatás díjának költségeit az önkormányzattal hatályos közszolgáltatási szerződést kötött közszolgáltató által kibocsátott számlával</w:t>
      </w:r>
    </w:p>
    <w:p w:rsidR="00840444" w:rsidRDefault="00840444" w:rsidP="00483745">
      <w:pPr>
        <w:jc w:val="both"/>
      </w:pPr>
      <w:r>
        <w:t>p)</w:t>
      </w:r>
      <w:r w:rsidRPr="00840444">
        <w:t xml:space="preserve"> </w:t>
      </w:r>
      <w:r>
        <w:t>a temetés költségeit</w:t>
      </w:r>
      <w:r w:rsidRPr="00840444">
        <w:t xml:space="preserve"> a temetés költségeiről – a kérelmező, vagy a vele azonos lakcímen élő közeli hozzátartozója nevére – kiállított számla eredeti péld</w:t>
      </w:r>
      <w:r>
        <w:t>ányával</w:t>
      </w:r>
    </w:p>
    <w:p w:rsidR="00E216BE" w:rsidRDefault="00E216BE" w:rsidP="00E216BE">
      <w:r>
        <w:t>kell igazolni.</w:t>
      </w:r>
    </w:p>
    <w:p w:rsidR="00E216BE" w:rsidRDefault="00E216BE" w:rsidP="00E216BE"/>
    <w:p w:rsidR="00E216BE" w:rsidRDefault="00E216BE" w:rsidP="00483745">
      <w:pPr>
        <w:jc w:val="both"/>
      </w:pPr>
      <w:r>
        <w:t xml:space="preserve">(5) Az iskoláztatással, vagy az óvodai neveléssel összefüggő eseti kiadás összegéről a kérelmező írásban nyilatkozik, az </w:t>
      </w:r>
      <w:r w:rsidR="008C5019">
        <w:t>elemi kár bekövetkeztének ténye</w:t>
      </w:r>
      <w:r>
        <w:t xml:space="preserve"> helyszíni szemle alapján </w:t>
      </w:r>
      <w:r w:rsidR="008C5019">
        <w:t>kerül megállapításra</w:t>
      </w:r>
      <w:r>
        <w:t>.</w:t>
      </w:r>
    </w:p>
    <w:p w:rsidR="00E216BE" w:rsidRDefault="00E216BE" w:rsidP="00E216BE"/>
    <w:p w:rsidR="00E216BE" w:rsidRDefault="00E216BE" w:rsidP="00483745">
      <w:pPr>
        <w:jc w:val="both"/>
      </w:pPr>
      <w:r>
        <w:t>(6) a rendkívüli települési támogatás folyósítása történhet természetben, a kérelmező költségeinek részbeni, vagy teljes átvállalásával.</w:t>
      </w:r>
    </w:p>
    <w:p w:rsidR="00E216BE" w:rsidRDefault="00E216BE" w:rsidP="00E216BE"/>
    <w:p w:rsidR="00E216BE" w:rsidRDefault="00E216BE" w:rsidP="00483745">
      <w:pPr>
        <w:jc w:val="both"/>
      </w:pPr>
      <w:r>
        <w:t>(7) A pénzbeli formában nyújtott rendkívüli települési támogatás kifizetése a támogatást kérő személy nyilatkozata alapján házipénztár útján, postai, vagy banki átutalással történik.</w:t>
      </w:r>
    </w:p>
    <w:p w:rsidR="00E216BE" w:rsidRDefault="00E216BE" w:rsidP="00E216BE"/>
    <w:p w:rsidR="00E216BE" w:rsidRDefault="00E216BE" w:rsidP="00483745">
      <w:pPr>
        <w:jc w:val="both"/>
      </w:pPr>
      <w:r>
        <w:t>(8) A rendkívüli települési t</w:t>
      </w:r>
      <w:r w:rsidR="008C5019">
        <w:t>ámogatás felhasználását a polgármester</w:t>
      </w:r>
      <w:r>
        <w:t xml:space="preserve"> ellenőrizheti, az ellátásban részesülőt a rendkívüli települési támogatás cél szerinti felhasználásának igazolására szolgáló dokumentumok bemutatására kötelezheti.</w:t>
      </w:r>
    </w:p>
    <w:p w:rsidR="00E216BE" w:rsidRDefault="00E216BE" w:rsidP="00E216BE"/>
    <w:p w:rsidR="00E216BE" w:rsidRDefault="00E216BE" w:rsidP="00483745">
      <w:pPr>
        <w:jc w:val="both"/>
      </w:pPr>
      <w:r>
        <w:t>(9) A rendkívüli települési támogatás – a (10) bekezdésben foglalt kivétellel – nem rendszeres, egyösszegű kifizetéssel nyújtható ellátás, melynek összege alkalmanként legalább kettőezer forint.</w:t>
      </w:r>
    </w:p>
    <w:p w:rsidR="00E216BE" w:rsidRDefault="00E216BE" w:rsidP="00E216BE"/>
    <w:p w:rsidR="00E216BE" w:rsidRDefault="00E216BE" w:rsidP="00483745">
      <w:pPr>
        <w:jc w:val="both"/>
      </w:pPr>
      <w:r>
        <w:t xml:space="preserve">(10) Ha a rendkívüli települési támogatás iránti kérelem alapján megállapítható, hogy egy adott időszakon belül több alkalommal is indokolt rendkívüli települési támogatás folyósítása, akkor határozatban – a konkrét időpontok és összegek megjelölésével – </w:t>
      </w:r>
      <w:r w:rsidR="008C5019">
        <w:t>a polgármester</w:t>
      </w:r>
      <w:r>
        <w:t xml:space="preserve"> az adott időszak folyamán többszöri kifizetésről rendelkezhet.</w:t>
      </w:r>
    </w:p>
    <w:p w:rsidR="00E216BE" w:rsidRDefault="00E216BE" w:rsidP="00E216BE"/>
    <w:p w:rsidR="00E216BE" w:rsidRDefault="00E216BE" w:rsidP="00483745">
      <w:pPr>
        <w:jc w:val="both"/>
      </w:pPr>
      <w:r>
        <w:t>(11) Az ugyanazon kérelmezőnek nyújtható rendkívüli települési támogatás összege – a (3) bekezdés a) pontjában foglalt eset kivételével – egy évben nem haladhatja meg a harmincezer forintot.</w:t>
      </w:r>
    </w:p>
    <w:p w:rsidR="00E216BE" w:rsidRDefault="00E216BE" w:rsidP="00E216BE"/>
    <w:p w:rsidR="00E216BE" w:rsidRDefault="00E216BE" w:rsidP="00E216BE">
      <w:r>
        <w:t>(12) Az ugyanazon kérelmezőnek nyújtott rendkívüli települési támogatás összege a (3) bekezdés a) pontjában foglalt esetben egy évben nem haladhatja meg az ötvenezer forintot.</w:t>
      </w:r>
    </w:p>
    <w:p w:rsidR="00840444" w:rsidRDefault="00840444" w:rsidP="00E216BE"/>
    <w:p w:rsidR="00E216BE" w:rsidRDefault="00840444" w:rsidP="00E216BE">
      <w:r>
        <w:t>(13</w:t>
      </w:r>
      <w:r w:rsidRPr="00840444">
        <w:t>) A temetési költségekre tekintettel megállapított rendkívüli települési támogatás összegét vagy a kérelem elutasításának tényét az arról szóló határozat számával együtt a temetési számlára rá kell vezetni és a számlát a kérelmező részére vissza kell adni.</w:t>
      </w:r>
    </w:p>
    <w:p w:rsidR="001A13AC" w:rsidRDefault="001A13AC" w:rsidP="00E216BE"/>
    <w:p w:rsidR="00B053BE" w:rsidRDefault="00B053BE" w:rsidP="00F048BA">
      <w:pPr>
        <w:jc w:val="center"/>
      </w:pPr>
      <w:r>
        <w:t>9/A §</w:t>
      </w:r>
      <w:r>
        <w:rPr>
          <w:rStyle w:val="Lbjegyzet-hivatkozs"/>
        </w:rPr>
        <w:footnoteReference w:id="4"/>
      </w:r>
    </w:p>
    <w:p w:rsidR="00B053BE" w:rsidRDefault="00B053BE" w:rsidP="00B053BE">
      <w:r>
        <w:lastRenderedPageBreak/>
        <w:t>(1) Hivatalból - értékhatárra, jövedelemre és egyéb pénzbeli ellátásokra tekintet nélkül, rendkívüli települési támogatást állapíthat meg a polgármester azon gyermek beiskolázása céljából, aki nem jogosult ingyenes tankönyvellátásra és a Bácskai Általános Iskola tanulója.</w:t>
      </w:r>
    </w:p>
    <w:p w:rsidR="00B053BE" w:rsidRDefault="00B053BE" w:rsidP="00B053BE">
      <w:r>
        <w:t>(2) A támogatás összege évente egyszer az iskola által leigazolt költségekre terjedhet ki.</w:t>
      </w:r>
    </w:p>
    <w:p w:rsidR="00B053BE" w:rsidRDefault="00B053BE" w:rsidP="00B053BE"/>
    <w:p w:rsidR="00B053BE" w:rsidRDefault="00B053BE" w:rsidP="00B053BE">
      <w:pPr>
        <w:jc w:val="center"/>
      </w:pPr>
      <w:r>
        <w:t>9/B §</w:t>
      </w:r>
      <w:r>
        <w:rPr>
          <w:rStyle w:val="Lbjegyzet-hivatkozs"/>
        </w:rPr>
        <w:footnoteReference w:id="5"/>
      </w:r>
    </w:p>
    <w:p w:rsidR="00B053BE" w:rsidRDefault="00B053BE" w:rsidP="00B053BE">
      <w:pPr>
        <w:jc w:val="center"/>
      </w:pPr>
      <w:r>
        <w:t>Iskoláztatási támogatás</w:t>
      </w:r>
    </w:p>
    <w:p w:rsidR="00B053BE" w:rsidRDefault="00B053BE" w:rsidP="00B053BE"/>
    <w:p w:rsidR="00B053BE" w:rsidRDefault="00B053BE" w:rsidP="00B053BE">
      <w:r>
        <w:t xml:space="preserve">(1) Bácsbokod Nagyközség Képviselő-testülete évente egy alkalommal (augusztus hónapban) értékhatárra, jövedelemre és egyéb pénzbeli ellátásokra tekintet nélkül iskoláztatási támogatásban részesíti Bácsbokod Nagyközség közigazgatási területén bejelentett lakóhellyel vagy tartózkodási hellyel rendelkező és életvitelszerűen a településen lakó </w:t>
      </w:r>
    </w:p>
    <w:p w:rsidR="00B053BE" w:rsidRDefault="00B053BE" w:rsidP="00B053BE">
      <w:r>
        <w:t>a) a középfokú nappali tagozatos képzésben résztvevőket;</w:t>
      </w:r>
    </w:p>
    <w:p w:rsidR="00B053BE" w:rsidRDefault="00B053BE" w:rsidP="00B053BE">
      <w:r>
        <w:t>b) a felsőfokú nappali tagozatos képzésben résztvevőket;</w:t>
      </w:r>
    </w:p>
    <w:p w:rsidR="00B053BE" w:rsidRDefault="00B053BE" w:rsidP="00B053BE">
      <w:r>
        <w:t>c) a speciális nappali tagozatos oktatásban, képzésben résztvevő gyermekeket.</w:t>
      </w:r>
    </w:p>
    <w:p w:rsidR="00B053BE" w:rsidRDefault="00B053BE" w:rsidP="00B053BE">
      <w:r>
        <w:t>(2) Nem ítélhető meg a</w:t>
      </w:r>
      <w:r w:rsidR="00702A7D">
        <w:t>z</w:t>
      </w:r>
      <w:r>
        <w:t xml:space="preserve"> iskoláztatási támogatás, ha a gyermek az önkormányzat által finanszírozott más, az iskolai tanulmányaival kapcsolatos támogatásban részesül.</w:t>
      </w:r>
    </w:p>
    <w:p w:rsidR="00B053BE" w:rsidRDefault="00B053BE" w:rsidP="00B053BE"/>
    <w:p w:rsidR="00B053BE" w:rsidRDefault="00B053BE" w:rsidP="00B053BE">
      <w:r>
        <w:t>(3) A támogatás összegéről a képviselő-testület az éves költségvetés ismeretében minden év júliusáig dönt, a pénzügyi bizottság javaslata alapján.</w:t>
      </w:r>
    </w:p>
    <w:p w:rsidR="00B053BE" w:rsidRDefault="00B053BE" w:rsidP="00B053BE"/>
    <w:p w:rsidR="00B053BE" w:rsidRDefault="00B053BE" w:rsidP="00E216BE">
      <w:r>
        <w:t>(4) A megítélt iskoláztatási támogatást a tárgyév szeptember 30-ig leadott 4. számú melléklet szerinti kérelem formanyomtatvány és iskolalátogatási igazolás alapján a Bácsbokodi Polgármesteri Hivatal október 15-ig, az október 31-ig leadott 4. számú melléklet szerinti kérelem formanyomtatvány és iskolalátogatási igazolás alapján november 15-ig fizeti ki, mely határidők jogvesztőek.</w:t>
      </w:r>
    </w:p>
    <w:p w:rsidR="00B053BE" w:rsidRDefault="00B053BE" w:rsidP="00E216BE"/>
    <w:p w:rsidR="00594F51" w:rsidRPr="001D2646" w:rsidRDefault="00594F51" w:rsidP="0059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1D5B">
        <w:rPr>
          <w:rFonts w:ascii="Times New Roman" w:eastAsia="Times New Roman" w:hAnsi="Times New Roman" w:cs="Times New Roman"/>
          <w:sz w:val="24"/>
          <w:szCs w:val="24"/>
          <w:lang w:eastAsia="hu-HU"/>
        </w:rPr>
        <w:t>9/C §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6"/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7"/>
      </w:r>
    </w:p>
    <w:p w:rsidR="00594F51" w:rsidRDefault="00594F51" w:rsidP="00594F51">
      <w:pPr>
        <w:jc w:val="center"/>
      </w:pPr>
    </w:p>
    <w:p w:rsidR="00594F51" w:rsidRDefault="00594F51" w:rsidP="00E216BE"/>
    <w:p w:rsidR="00E216BE" w:rsidRPr="003711B5" w:rsidRDefault="00E216BE" w:rsidP="0020658E">
      <w:pPr>
        <w:jc w:val="center"/>
        <w:rPr>
          <w:b/>
          <w:i/>
        </w:rPr>
      </w:pPr>
      <w:r w:rsidRPr="003711B5">
        <w:rPr>
          <w:b/>
          <w:i/>
        </w:rPr>
        <w:lastRenderedPageBreak/>
        <w:t>5. Köztemetés</w:t>
      </w:r>
    </w:p>
    <w:p w:rsidR="0020658E" w:rsidRDefault="0020658E" w:rsidP="0020658E">
      <w:pPr>
        <w:jc w:val="center"/>
      </w:pPr>
      <w:r w:rsidRPr="0020658E">
        <w:t>10. §</w:t>
      </w:r>
    </w:p>
    <w:p w:rsidR="00E216BE" w:rsidRDefault="00E216BE" w:rsidP="0020658E">
      <w:pPr>
        <w:jc w:val="both"/>
      </w:pPr>
      <w:r>
        <w:t>(1) Az Szt. 48. § (1) bekezdés szerinti köztemetés esetén a helyben szokásos legolcsóbb temetkezési módot kell választani.</w:t>
      </w:r>
    </w:p>
    <w:p w:rsidR="00E216BE" w:rsidRDefault="00E216BE" w:rsidP="00E216BE"/>
    <w:p w:rsidR="00E216BE" w:rsidRDefault="0020658E" w:rsidP="0020658E">
      <w:pPr>
        <w:jc w:val="both"/>
      </w:pPr>
      <w:r>
        <w:t>(2</w:t>
      </w:r>
      <w:r w:rsidR="00E216BE">
        <w:t>) Az eltemettetésre köteles személy kér</w:t>
      </w:r>
      <w:r>
        <w:t>elemre, részben, legfeljebb a 9</w:t>
      </w:r>
      <w:r w:rsidR="00E216BE">
        <w:t xml:space="preserve">. § (3) bekezdés </w:t>
      </w:r>
      <w:r>
        <w:t xml:space="preserve">q) pontja </w:t>
      </w:r>
      <w:r w:rsidR="00E216BE">
        <w:t>szerinti rendkívüli települési támogatás mértékéig mentesíthető a köztemetés költségeinek m</w:t>
      </w:r>
      <w:r>
        <w:t>egtérítése alól, amennyiben rendkívül</w:t>
      </w:r>
      <w:r w:rsidR="00E216BE">
        <w:t>i települési támogatásra lenne jogosult és vagyonnal nem rendelkezik.</w:t>
      </w:r>
    </w:p>
    <w:p w:rsidR="00E216BE" w:rsidRDefault="00E216BE" w:rsidP="00E216BE"/>
    <w:p w:rsidR="00E216BE" w:rsidRDefault="0020658E" w:rsidP="0020658E">
      <w:pPr>
        <w:jc w:val="both"/>
      </w:pPr>
      <w:r>
        <w:t>(3</w:t>
      </w:r>
      <w:r w:rsidR="00E216BE">
        <w:t>) Az eltemettetésre köteles személy köztemetés költségeinek megtérítése alól való mentesítésére vonatkozó eljárások lefolytatásával kapcsolatos feladat- és hatáskört a képviselő-testület a jegyzőre ruházza át.</w:t>
      </w:r>
    </w:p>
    <w:p w:rsidR="0020658E" w:rsidRDefault="0020658E" w:rsidP="0020658E">
      <w:pPr>
        <w:jc w:val="both"/>
      </w:pPr>
    </w:p>
    <w:p w:rsidR="001C6F28" w:rsidRDefault="001C6F28" w:rsidP="001C6F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10/A §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</w:p>
    <w:p w:rsidR="001C6F28" w:rsidRPr="00655880" w:rsidRDefault="001C6F28" w:rsidP="001C6F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B3F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emetési célú </w:t>
      </w:r>
      <w:r w:rsidRPr="00707B3F">
        <w:rPr>
          <w:rFonts w:ascii="Times New Roman" w:hAnsi="Times New Roman" w:cs="Times New Roman"/>
          <w:i/>
          <w:sz w:val="24"/>
          <w:szCs w:val="24"/>
        </w:rPr>
        <w:t>szociális kölcsön</w:t>
      </w:r>
    </w:p>
    <w:p w:rsidR="001C6F28" w:rsidRDefault="001C6F28" w:rsidP="001C6F28">
      <w:pPr>
        <w:jc w:val="both"/>
        <w:rPr>
          <w:rFonts w:ascii="Times New Roman" w:hAnsi="Times New Roman" w:cs="Times New Roman"/>
          <w:sz w:val="24"/>
          <w:szCs w:val="24"/>
        </w:rPr>
      </w:pPr>
      <w:r w:rsidRPr="00463C65">
        <w:rPr>
          <w:rFonts w:ascii="Times New Roman" w:hAnsi="Times New Roman" w:cs="Times New Roman"/>
          <w:sz w:val="24"/>
          <w:szCs w:val="24"/>
        </w:rPr>
        <w:t xml:space="preserve">(1) A </w:t>
      </w:r>
      <w:r>
        <w:rPr>
          <w:rFonts w:ascii="Times New Roman" w:hAnsi="Times New Roman" w:cs="Times New Roman"/>
          <w:sz w:val="24"/>
          <w:szCs w:val="24"/>
        </w:rPr>
        <w:t>szociális kölcsön</w:t>
      </w:r>
      <w:r w:rsidRPr="00463C65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amatmentes kölcsön formájában</w:t>
      </w:r>
      <w:r w:rsidRPr="00463C65">
        <w:rPr>
          <w:rFonts w:ascii="Times New Roman" w:hAnsi="Times New Roman" w:cs="Times New Roman"/>
          <w:sz w:val="24"/>
          <w:szCs w:val="24"/>
        </w:rPr>
        <w:t xml:space="preserve"> nyújtható annak a kérelmezőnek, aki rendkívüli </w:t>
      </w:r>
      <w:r>
        <w:rPr>
          <w:rFonts w:ascii="Times New Roman" w:hAnsi="Times New Roman" w:cs="Times New Roman"/>
          <w:sz w:val="24"/>
          <w:szCs w:val="24"/>
        </w:rPr>
        <w:t>élethelyzetbe került hozzátartozója eltemettetése miatt.</w:t>
      </w:r>
    </w:p>
    <w:p w:rsidR="001C6F28" w:rsidRDefault="001C6F28" w:rsidP="001C6F28">
      <w:pPr>
        <w:jc w:val="both"/>
        <w:rPr>
          <w:rFonts w:ascii="Times New Roman" w:hAnsi="Times New Roman" w:cs="Times New Roman"/>
          <w:sz w:val="24"/>
          <w:szCs w:val="24"/>
        </w:rPr>
      </w:pPr>
      <w:r w:rsidRPr="00463C65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463C65">
        <w:rPr>
          <w:rFonts w:ascii="Times New Roman" w:hAnsi="Times New Roman" w:cs="Times New Roman"/>
          <w:sz w:val="24"/>
          <w:szCs w:val="24"/>
        </w:rPr>
        <w:t>ociáli</w:t>
      </w:r>
      <w:r>
        <w:rPr>
          <w:rFonts w:ascii="Times New Roman" w:hAnsi="Times New Roman" w:cs="Times New Roman"/>
          <w:sz w:val="24"/>
          <w:szCs w:val="24"/>
        </w:rPr>
        <w:t>s kölcsönt annak a kérelmezőnek nyújtható</w:t>
      </w:r>
      <w:r w:rsidRPr="00463C65">
        <w:rPr>
          <w:rFonts w:ascii="Times New Roman" w:hAnsi="Times New Roman" w:cs="Times New Roman"/>
          <w:sz w:val="24"/>
          <w:szCs w:val="24"/>
        </w:rPr>
        <w:t>, aki rendszeres havi jövedelemmel rendelkezik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F28" w:rsidRDefault="001C6F28" w:rsidP="001C6F28">
      <w:pPr>
        <w:jc w:val="both"/>
        <w:rPr>
          <w:rFonts w:ascii="Times New Roman" w:hAnsi="Times New Roman" w:cs="Times New Roman"/>
          <w:sz w:val="24"/>
          <w:szCs w:val="24"/>
        </w:rPr>
      </w:pPr>
      <w:r w:rsidRPr="00463C65">
        <w:rPr>
          <w:rFonts w:ascii="Times New Roman" w:hAnsi="Times New Roman" w:cs="Times New Roman"/>
          <w:sz w:val="24"/>
          <w:szCs w:val="24"/>
        </w:rPr>
        <w:t xml:space="preserve">(3) A </w:t>
      </w:r>
      <w:r>
        <w:rPr>
          <w:rFonts w:ascii="Times New Roman" w:hAnsi="Times New Roman" w:cs="Times New Roman"/>
          <w:sz w:val="24"/>
          <w:szCs w:val="24"/>
        </w:rPr>
        <w:t xml:space="preserve">temetési célú </w:t>
      </w:r>
      <w:r w:rsidRPr="00463C65">
        <w:rPr>
          <w:rFonts w:ascii="Times New Roman" w:hAnsi="Times New Roman" w:cs="Times New Roman"/>
          <w:sz w:val="24"/>
          <w:szCs w:val="24"/>
        </w:rPr>
        <w:t xml:space="preserve">szociális kölcsön megállapításának feltétele, hogy a kérelmező </w:t>
      </w:r>
      <w:r w:rsidRPr="00EB221F">
        <w:rPr>
          <w:rFonts w:ascii="Times New Roman" w:hAnsi="Times New Roman" w:cs="Times New Roman"/>
          <w:sz w:val="24"/>
          <w:szCs w:val="24"/>
        </w:rPr>
        <w:t>családjában az egy főre jutó havi nettó jövedelem nem haladja meg az öregségi nyugdíj mindenkori legkisebb összegének 400 %-át, egyedül élőnél a 600 %-át.</w:t>
      </w:r>
    </w:p>
    <w:p w:rsidR="001C6F28" w:rsidRDefault="001C6F28" w:rsidP="001C6F28">
      <w:pPr>
        <w:jc w:val="both"/>
        <w:rPr>
          <w:rFonts w:ascii="Times New Roman" w:hAnsi="Times New Roman" w:cs="Times New Roman"/>
          <w:sz w:val="24"/>
          <w:szCs w:val="24"/>
        </w:rPr>
      </w:pPr>
      <w:r w:rsidRPr="00463C65">
        <w:rPr>
          <w:rFonts w:ascii="Times New Roman" w:hAnsi="Times New Roman" w:cs="Times New Roman"/>
          <w:sz w:val="24"/>
          <w:szCs w:val="24"/>
        </w:rPr>
        <w:t xml:space="preserve">(4) A </w:t>
      </w:r>
      <w:r>
        <w:rPr>
          <w:rFonts w:ascii="Times New Roman" w:hAnsi="Times New Roman" w:cs="Times New Roman"/>
          <w:sz w:val="24"/>
          <w:szCs w:val="24"/>
        </w:rPr>
        <w:t xml:space="preserve">temetési célú </w:t>
      </w:r>
      <w:r w:rsidRPr="00463C65">
        <w:rPr>
          <w:rFonts w:ascii="Times New Roman" w:hAnsi="Times New Roman" w:cs="Times New Roman"/>
          <w:sz w:val="24"/>
          <w:szCs w:val="24"/>
        </w:rPr>
        <w:t xml:space="preserve">szociális kölcsön iránti kérelmet a rendelet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3C65">
        <w:rPr>
          <w:rFonts w:ascii="Times New Roman" w:hAnsi="Times New Roman" w:cs="Times New Roman"/>
          <w:sz w:val="24"/>
          <w:szCs w:val="24"/>
        </w:rPr>
        <w:t>. számú melléklete szerinti form</w:t>
      </w:r>
      <w:r>
        <w:rPr>
          <w:rFonts w:ascii="Times New Roman" w:hAnsi="Times New Roman" w:cs="Times New Roman"/>
          <w:sz w:val="24"/>
          <w:szCs w:val="24"/>
        </w:rPr>
        <w:t>anyomtatványon kell benyújtani.</w:t>
      </w:r>
    </w:p>
    <w:p w:rsidR="001C6F28" w:rsidRDefault="001C6F28" w:rsidP="001C6F28">
      <w:pPr>
        <w:jc w:val="both"/>
        <w:rPr>
          <w:rFonts w:ascii="Times New Roman" w:hAnsi="Times New Roman" w:cs="Times New Roman"/>
          <w:sz w:val="24"/>
          <w:szCs w:val="24"/>
        </w:rPr>
      </w:pPr>
      <w:r w:rsidRPr="00463C65">
        <w:rPr>
          <w:rFonts w:ascii="Times New Roman" w:hAnsi="Times New Roman" w:cs="Times New Roman"/>
          <w:sz w:val="24"/>
          <w:szCs w:val="24"/>
        </w:rPr>
        <w:t xml:space="preserve">(5) A </w:t>
      </w:r>
      <w:r>
        <w:rPr>
          <w:rFonts w:ascii="Times New Roman" w:hAnsi="Times New Roman" w:cs="Times New Roman"/>
          <w:sz w:val="24"/>
          <w:szCs w:val="24"/>
        </w:rPr>
        <w:t xml:space="preserve">temetési célú </w:t>
      </w:r>
      <w:r w:rsidRPr="00463C65">
        <w:rPr>
          <w:rFonts w:ascii="Times New Roman" w:hAnsi="Times New Roman" w:cs="Times New Roman"/>
          <w:sz w:val="24"/>
          <w:szCs w:val="24"/>
        </w:rPr>
        <w:t xml:space="preserve">szociális kölcsön igénybevételének, visszafizetésének feltételeiről </w:t>
      </w:r>
      <w:r>
        <w:rPr>
          <w:rFonts w:ascii="Times New Roman" w:hAnsi="Times New Roman" w:cs="Times New Roman"/>
          <w:sz w:val="24"/>
          <w:szCs w:val="24"/>
        </w:rPr>
        <w:t>külön megállapodást kell kötni, melyben a kérelmező</w:t>
      </w:r>
      <w:r w:rsidRPr="00463C6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463C65">
        <w:rPr>
          <w:rFonts w:ascii="Times New Roman" w:hAnsi="Times New Roman" w:cs="Times New Roman"/>
          <w:sz w:val="24"/>
          <w:szCs w:val="24"/>
        </w:rPr>
        <w:t xml:space="preserve"> együtt élő, jövedelemmel rendelkező családtagokat</w:t>
      </w:r>
      <w:r>
        <w:rPr>
          <w:rFonts w:ascii="Times New Roman" w:hAnsi="Times New Roman" w:cs="Times New Roman"/>
          <w:sz w:val="24"/>
          <w:szCs w:val="24"/>
        </w:rPr>
        <w:t xml:space="preserve"> adóstársként kell feltüntetni.</w:t>
      </w:r>
    </w:p>
    <w:p w:rsidR="001C6F28" w:rsidRDefault="001C6F28" w:rsidP="001C6F28">
      <w:pPr>
        <w:jc w:val="both"/>
        <w:rPr>
          <w:rFonts w:ascii="Times New Roman" w:hAnsi="Times New Roman" w:cs="Times New Roman"/>
          <w:sz w:val="24"/>
          <w:szCs w:val="24"/>
        </w:rPr>
      </w:pPr>
      <w:r w:rsidRPr="00463C65">
        <w:rPr>
          <w:rFonts w:ascii="Times New Roman" w:hAnsi="Times New Roman" w:cs="Times New Roman"/>
          <w:sz w:val="24"/>
          <w:szCs w:val="24"/>
        </w:rPr>
        <w:t xml:space="preserve">(6) A hátralévő teljes kölcsön összege azonnal egy összegben,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3C6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63C65">
        <w:rPr>
          <w:rFonts w:ascii="Times New Roman" w:hAnsi="Times New Roman" w:cs="Times New Roman"/>
          <w:sz w:val="24"/>
          <w:szCs w:val="24"/>
        </w:rPr>
        <w:t>jogosulatlanul</w:t>
      </w:r>
      <w:proofErr w:type="spellEnd"/>
      <w:r w:rsidRPr="00463C65">
        <w:rPr>
          <w:rFonts w:ascii="Times New Roman" w:hAnsi="Times New Roman" w:cs="Times New Roman"/>
          <w:sz w:val="24"/>
          <w:szCs w:val="24"/>
        </w:rPr>
        <w:t xml:space="preserve"> és rosszhiszeműen igénybe vett ellátás megtérítése esetén a szociális törvény szerint kiszabható mértékű kamattal együtt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3C65">
        <w:rPr>
          <w:rFonts w:ascii="Times New Roman" w:hAnsi="Times New Roman" w:cs="Times New Roman"/>
          <w:sz w:val="24"/>
          <w:szCs w:val="24"/>
        </w:rPr>
        <w:t>esedékessé és behajthatóvá válik, amennyiben az adós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3C65">
        <w:rPr>
          <w:rFonts w:ascii="Times New Roman" w:hAnsi="Times New Roman" w:cs="Times New Roman"/>
          <w:sz w:val="24"/>
          <w:szCs w:val="24"/>
        </w:rPr>
        <w:t xml:space="preserve"> vagy </w:t>
      </w:r>
      <w:r w:rsidRPr="00463C65">
        <w:rPr>
          <w:rFonts w:ascii="Times New Roman" w:hAnsi="Times New Roman" w:cs="Times New Roman"/>
          <w:sz w:val="24"/>
          <w:szCs w:val="24"/>
        </w:rPr>
        <w:lastRenderedPageBreak/>
        <w:t>adóstársa elmulasztja a megállapodásban rögzített havi törlesztő részlet befizetését, azzal késedelembe esik.</w:t>
      </w:r>
    </w:p>
    <w:p w:rsidR="001C6F28" w:rsidRDefault="001C6F28" w:rsidP="001C6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Pr="00463C65">
        <w:rPr>
          <w:rFonts w:ascii="Times New Roman" w:hAnsi="Times New Roman" w:cs="Times New Roman"/>
          <w:sz w:val="24"/>
          <w:szCs w:val="24"/>
        </w:rPr>
        <w:t xml:space="preserve">) A </w:t>
      </w:r>
      <w:r>
        <w:rPr>
          <w:rFonts w:ascii="Times New Roman" w:hAnsi="Times New Roman" w:cs="Times New Roman"/>
          <w:sz w:val="24"/>
          <w:szCs w:val="24"/>
        </w:rPr>
        <w:t>temetési célú</w:t>
      </w:r>
      <w:r w:rsidRPr="00463C65">
        <w:rPr>
          <w:rFonts w:ascii="Times New Roman" w:hAnsi="Times New Roman" w:cs="Times New Roman"/>
          <w:sz w:val="24"/>
          <w:szCs w:val="24"/>
        </w:rPr>
        <w:t xml:space="preserve"> szociális kölcsön </w:t>
      </w:r>
      <w:r>
        <w:rPr>
          <w:rFonts w:ascii="Times New Roman" w:hAnsi="Times New Roman" w:cs="Times New Roman"/>
          <w:sz w:val="24"/>
          <w:szCs w:val="24"/>
        </w:rPr>
        <w:t>összege legfeljebb 10</w:t>
      </w:r>
      <w:r w:rsidRPr="00463C65">
        <w:rPr>
          <w:rFonts w:ascii="Times New Roman" w:hAnsi="Times New Roman" w:cs="Times New Roman"/>
          <w:sz w:val="24"/>
          <w:szCs w:val="24"/>
        </w:rPr>
        <w:t>0.000.- Ft, a visszafizetési határidő l</w:t>
      </w:r>
      <w:r>
        <w:rPr>
          <w:rFonts w:ascii="Times New Roman" w:hAnsi="Times New Roman" w:cs="Times New Roman"/>
          <w:sz w:val="24"/>
          <w:szCs w:val="24"/>
        </w:rPr>
        <w:t>egfeljebb 24 hónapig terjedhet.</w:t>
      </w:r>
    </w:p>
    <w:p w:rsidR="001C6F28" w:rsidRPr="00B338D0" w:rsidRDefault="001C6F28" w:rsidP="00206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Pr="00463C65">
        <w:rPr>
          <w:rFonts w:ascii="Times New Roman" w:hAnsi="Times New Roman" w:cs="Times New Roman"/>
          <w:sz w:val="24"/>
          <w:szCs w:val="24"/>
        </w:rPr>
        <w:t xml:space="preserve">) Nem állapítható meg újabb </w:t>
      </w:r>
      <w:r>
        <w:rPr>
          <w:rFonts w:ascii="Times New Roman" w:hAnsi="Times New Roman" w:cs="Times New Roman"/>
          <w:sz w:val="24"/>
          <w:szCs w:val="24"/>
        </w:rPr>
        <w:t xml:space="preserve">temetési célú </w:t>
      </w:r>
      <w:r w:rsidRPr="00463C65">
        <w:rPr>
          <w:rFonts w:ascii="Times New Roman" w:hAnsi="Times New Roman" w:cs="Times New Roman"/>
          <w:sz w:val="24"/>
          <w:szCs w:val="24"/>
        </w:rPr>
        <w:t xml:space="preserve">szociális kölcsön a kérelmezőnek mindaddig, amíg a korábbi </w:t>
      </w:r>
      <w:r>
        <w:rPr>
          <w:rFonts w:ascii="Times New Roman" w:hAnsi="Times New Roman" w:cs="Times New Roman"/>
          <w:sz w:val="24"/>
          <w:szCs w:val="24"/>
        </w:rPr>
        <w:t>temetési célú</w:t>
      </w:r>
      <w:r w:rsidRPr="00463C65">
        <w:rPr>
          <w:rFonts w:ascii="Times New Roman" w:hAnsi="Times New Roman" w:cs="Times New Roman"/>
          <w:sz w:val="24"/>
          <w:szCs w:val="24"/>
        </w:rPr>
        <w:t xml:space="preserve"> szociális kölcsön visszafizetési határideje le nem járt, és a kölcsön telj</w:t>
      </w:r>
      <w:r>
        <w:rPr>
          <w:rFonts w:ascii="Times New Roman" w:hAnsi="Times New Roman" w:cs="Times New Roman"/>
          <w:sz w:val="24"/>
          <w:szCs w:val="24"/>
        </w:rPr>
        <w:t>es összegét vissza nem fizette.</w:t>
      </w:r>
    </w:p>
    <w:p w:rsidR="0020658E" w:rsidRPr="003711B5" w:rsidRDefault="0020658E" w:rsidP="00245F8D">
      <w:pPr>
        <w:jc w:val="center"/>
        <w:rPr>
          <w:b/>
          <w:i/>
        </w:rPr>
      </w:pPr>
      <w:r w:rsidRPr="003711B5">
        <w:rPr>
          <w:b/>
          <w:i/>
        </w:rPr>
        <w:t>6. Személyes gondoskodást nyújtó ellátások</w:t>
      </w:r>
    </w:p>
    <w:p w:rsidR="0020658E" w:rsidRPr="00B338D0" w:rsidRDefault="00245F8D" w:rsidP="00245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8D0">
        <w:rPr>
          <w:rFonts w:ascii="Times New Roman" w:hAnsi="Times New Roman" w:cs="Times New Roman"/>
          <w:sz w:val="24"/>
          <w:szCs w:val="24"/>
        </w:rPr>
        <w:t>11</w:t>
      </w:r>
      <w:r w:rsidR="0020658E" w:rsidRPr="00B338D0">
        <w:rPr>
          <w:rFonts w:ascii="Times New Roman" w:hAnsi="Times New Roman" w:cs="Times New Roman"/>
          <w:sz w:val="24"/>
          <w:szCs w:val="24"/>
        </w:rPr>
        <w:t>. §</w:t>
      </w:r>
      <w:r w:rsidR="00B338D0">
        <w:rPr>
          <w:rStyle w:val="Lbjegyzet-hivatkozs"/>
          <w:rFonts w:ascii="Times New Roman" w:hAnsi="Times New Roman" w:cs="Times New Roman"/>
          <w:sz w:val="24"/>
          <w:szCs w:val="24"/>
        </w:rPr>
        <w:footnoteReference w:id="9"/>
      </w:r>
    </w:p>
    <w:p w:rsidR="00B338D0" w:rsidRPr="00B338D0" w:rsidRDefault="00B338D0" w:rsidP="00B338D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38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A Képviselő-testület </w:t>
      </w:r>
      <w:r w:rsidRPr="00B338D0">
        <w:rPr>
          <w:rFonts w:ascii="Times New Roman" w:hAnsi="Times New Roman" w:cs="Times New Roman"/>
          <w:sz w:val="24"/>
          <w:szCs w:val="24"/>
        </w:rPr>
        <w:t>Kalocsa-Kecskeméti Főegyházmegye (6300 Kalocsa, Szentháromság tér 1.) által fenntartott</w:t>
      </w:r>
      <w:r w:rsidRPr="00B338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Felsőszentiváni Szociális Szolgáltató Intézmény útján (Felsőszentiván, Rákóczi u. 81., a továbbiakban: Szociális Intézmény) biztosítja a következő szociális szolgáltatásokat:</w:t>
      </w:r>
    </w:p>
    <w:p w:rsidR="00B338D0" w:rsidRPr="00B338D0" w:rsidRDefault="00B338D0" w:rsidP="00B338D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38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étkeztetés,</w:t>
      </w:r>
    </w:p>
    <w:p w:rsidR="00B338D0" w:rsidRPr="00B338D0" w:rsidRDefault="00B338D0" w:rsidP="00B338D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38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házi segítségnyújtás,</w:t>
      </w:r>
    </w:p>
    <w:p w:rsidR="00B338D0" w:rsidRPr="00B338D0" w:rsidRDefault="00B338D0" w:rsidP="00B338D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38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jelzőrendszeres házi segítségnyújtás.</w:t>
      </w:r>
    </w:p>
    <w:p w:rsidR="00B338D0" w:rsidRPr="00B338D0" w:rsidRDefault="00B338D0" w:rsidP="00B338D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338D0" w:rsidRPr="00B338D0" w:rsidRDefault="00B338D0" w:rsidP="00B338D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338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Szociális Intézmény útján nyújtott szociális ellátások igénybevételének feltételeit, az intézményi térítési díjakat, a személyi térítési díjak csökkentésének és elengedésének feltételeit Kalocsa-Kecskeméti Főegyházmegye (6300 Kalocsa, Szentháromság tér 1.), mint fenntartó határozza meg.</w:t>
      </w:r>
    </w:p>
    <w:p w:rsidR="0020658E" w:rsidRPr="00B338D0" w:rsidRDefault="0020658E" w:rsidP="0020658E">
      <w:pPr>
        <w:rPr>
          <w:rFonts w:ascii="Times New Roman" w:hAnsi="Times New Roman" w:cs="Times New Roman"/>
          <w:sz w:val="24"/>
          <w:szCs w:val="24"/>
        </w:rPr>
      </w:pPr>
    </w:p>
    <w:p w:rsidR="001A13AC" w:rsidRDefault="001A13AC" w:rsidP="00245F8D">
      <w:pPr>
        <w:jc w:val="center"/>
      </w:pPr>
    </w:p>
    <w:p w:rsidR="00413445" w:rsidRPr="00A8296D" w:rsidRDefault="00413445" w:rsidP="00413445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color w:val="000000"/>
        </w:rPr>
      </w:pPr>
      <w:r w:rsidRPr="00A8296D">
        <w:rPr>
          <w:rStyle w:val="Kiemels"/>
          <w:rFonts w:ascii="Times" w:hAnsi="Times" w:cs="Times"/>
          <w:b/>
          <w:color w:val="000000"/>
        </w:rPr>
        <w:t xml:space="preserve">7. Időskorúak </w:t>
      </w:r>
      <w:r>
        <w:rPr>
          <w:rStyle w:val="Kiemels"/>
          <w:rFonts w:ascii="Times" w:hAnsi="Times" w:cs="Times"/>
          <w:b/>
          <w:color w:val="000000"/>
        </w:rPr>
        <w:t>segélyezése</w:t>
      </w:r>
      <w:r>
        <w:rPr>
          <w:rStyle w:val="Lbjegyzet-hivatkozs"/>
          <w:rFonts w:ascii="Times" w:hAnsi="Times" w:cs="Times"/>
          <w:b/>
          <w:i/>
          <w:iCs/>
          <w:color w:val="000000"/>
        </w:rPr>
        <w:footnoteReference w:id="10"/>
      </w:r>
    </w:p>
    <w:p w:rsidR="00413445" w:rsidRDefault="00413445" w:rsidP="00413445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413445" w:rsidRDefault="00413445" w:rsidP="00413445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11/A §</w:t>
      </w:r>
      <w:r w:rsidR="00F048BA">
        <w:rPr>
          <w:rStyle w:val="Lbjegyzet-hivatkozs"/>
          <w:rFonts w:ascii="Times" w:hAnsi="Times" w:cs="Times"/>
          <w:color w:val="000000"/>
        </w:rPr>
        <w:footnoteReference w:id="11"/>
      </w:r>
    </w:p>
    <w:p w:rsidR="00413445" w:rsidRDefault="00413445" w:rsidP="00413445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413445" w:rsidRDefault="00413445" w:rsidP="00413445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413445" w:rsidRPr="00A8296D" w:rsidRDefault="00413445" w:rsidP="00413445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color w:val="000000"/>
        </w:rPr>
      </w:pPr>
      <w:r>
        <w:rPr>
          <w:rStyle w:val="Kiemels"/>
          <w:rFonts w:ascii="Times" w:hAnsi="Times" w:cs="Times"/>
          <w:b/>
          <w:color w:val="000000"/>
        </w:rPr>
        <w:t>8</w:t>
      </w:r>
      <w:r w:rsidRPr="00A8296D">
        <w:rPr>
          <w:rStyle w:val="Kiemels"/>
          <w:rFonts w:ascii="Times" w:hAnsi="Times" w:cs="Times"/>
          <w:b/>
          <w:color w:val="000000"/>
        </w:rPr>
        <w:t xml:space="preserve">. </w:t>
      </w:r>
      <w:r>
        <w:rPr>
          <w:rStyle w:val="Kiemels"/>
          <w:rFonts w:ascii="Times" w:hAnsi="Times" w:cs="Times"/>
          <w:b/>
          <w:color w:val="000000"/>
        </w:rPr>
        <w:t>Óvodások és á</w:t>
      </w:r>
      <w:r w:rsidRPr="006E2278">
        <w:rPr>
          <w:rStyle w:val="Kiemels"/>
          <w:rFonts w:ascii="Times" w:hAnsi="Times" w:cs="Times"/>
          <w:b/>
          <w:color w:val="000000"/>
        </w:rPr>
        <w:t xml:space="preserve">ltalános iskolások </w:t>
      </w:r>
      <w:r>
        <w:rPr>
          <w:rStyle w:val="Kiemels"/>
          <w:rFonts w:ascii="Times" w:hAnsi="Times" w:cs="Times"/>
          <w:b/>
          <w:color w:val="000000"/>
        </w:rPr>
        <w:t>segélyezése</w:t>
      </w:r>
      <w:r>
        <w:rPr>
          <w:rStyle w:val="Lbjegyzet-hivatkozs"/>
          <w:rFonts w:ascii="Times" w:hAnsi="Times" w:cs="Times"/>
          <w:b/>
          <w:i/>
          <w:iCs/>
          <w:color w:val="000000"/>
        </w:rPr>
        <w:footnoteReference w:id="12"/>
      </w:r>
    </w:p>
    <w:p w:rsidR="00413445" w:rsidRDefault="00413445" w:rsidP="00413445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413445" w:rsidRDefault="00413445" w:rsidP="00413445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11/B §</w:t>
      </w:r>
      <w:r w:rsidR="00F048BA">
        <w:rPr>
          <w:rStyle w:val="Lbjegyzet-hivatkozs"/>
          <w:rFonts w:ascii="Times" w:hAnsi="Times" w:cs="Times"/>
          <w:color w:val="000000"/>
        </w:rPr>
        <w:footnoteReference w:id="13"/>
      </w:r>
    </w:p>
    <w:p w:rsidR="00413445" w:rsidRDefault="00413445" w:rsidP="00413445"/>
    <w:p w:rsidR="001C6F28" w:rsidRDefault="001C6F28" w:rsidP="001C6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11/C §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4"/>
      </w:r>
    </w:p>
    <w:p w:rsidR="001C6F28" w:rsidRPr="00655880" w:rsidRDefault="001C6F28" w:rsidP="001C6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6F28" w:rsidRPr="00655880" w:rsidRDefault="001C6F28" w:rsidP="001C6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88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(1) Bácsbokod Nagyközség Képviselő-testülete évente egy alkalommal (szeptemberi iskolakezdést megelőzően) értékhatárra, jövedelemre és egyéb pénzbeli ellátásokra tekintet nélkül iskoláztatási támogatásban (füzet-, irodaszer csomag) részesíti a Bácskai Általános Iskola (Bácsbokod, Hősök tere 3.) beiratkozott tanulóit.</w:t>
      </w:r>
    </w:p>
    <w:p w:rsidR="001C6F28" w:rsidRPr="00655880" w:rsidRDefault="001C6F28" w:rsidP="001C6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6F28" w:rsidRPr="00655880" w:rsidRDefault="001C6F28" w:rsidP="001C6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880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támogatás összegéről a képviselő-testület az éves költségvetés ismeretében minden év júliusáig dönt, a pénzügyi bizottság javaslata alapján.</w:t>
      </w:r>
    </w:p>
    <w:p w:rsidR="001C6F28" w:rsidRPr="00655880" w:rsidRDefault="001C6F28" w:rsidP="001C6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6F28" w:rsidRPr="00655880" w:rsidRDefault="001C6F28" w:rsidP="001C6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támogatást az iskola igazgatója által leigazolt </w:t>
      </w:r>
      <w:proofErr w:type="spellStart"/>
      <w:r w:rsidRPr="00655880">
        <w:rPr>
          <w:rFonts w:ascii="Times New Roman" w:eastAsia="Times New Roman" w:hAnsi="Times New Roman" w:cs="Times New Roman"/>
          <w:sz w:val="24"/>
          <w:szCs w:val="24"/>
          <w:lang w:eastAsia="hu-HU"/>
        </w:rPr>
        <w:t>beiratkozottak</w:t>
      </w:r>
      <w:proofErr w:type="spellEnd"/>
      <w:r w:rsidRPr="00655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 adja át az önkormányzat a szeptemberi tanévkezdés előtt.</w:t>
      </w:r>
    </w:p>
    <w:p w:rsidR="001C6F28" w:rsidRDefault="001C6F28" w:rsidP="00413445"/>
    <w:p w:rsidR="0020658E" w:rsidRDefault="001A13AC" w:rsidP="00245F8D">
      <w:pPr>
        <w:jc w:val="center"/>
      </w:pPr>
      <w:r>
        <w:t>12</w:t>
      </w:r>
      <w:r w:rsidR="00245F8D" w:rsidRPr="00245F8D">
        <w:t>. §</w:t>
      </w:r>
      <w:r w:rsidR="008033CE">
        <w:rPr>
          <w:rStyle w:val="Lbjegyzet-hivatkozs"/>
        </w:rPr>
        <w:footnoteReference w:id="15"/>
      </w:r>
    </w:p>
    <w:p w:rsidR="008033CE" w:rsidRPr="008033CE" w:rsidRDefault="008033CE" w:rsidP="008033CE">
      <w:pPr>
        <w:jc w:val="center"/>
        <w:rPr>
          <w:b/>
        </w:rPr>
      </w:pPr>
      <w:r w:rsidRPr="008033CE">
        <w:rPr>
          <w:b/>
        </w:rPr>
        <w:t>Családsegítő Szolgálat</w:t>
      </w:r>
    </w:p>
    <w:p w:rsidR="008033CE" w:rsidRDefault="008033CE" w:rsidP="008033CE">
      <w:pPr>
        <w:jc w:val="both"/>
      </w:pPr>
    </w:p>
    <w:p w:rsidR="008033CE" w:rsidRDefault="008033CE" w:rsidP="008033CE">
      <w:pPr>
        <w:jc w:val="both"/>
      </w:pPr>
      <w:r>
        <w:t>(1)</w:t>
      </w:r>
      <w:r>
        <w:tab/>
        <w:t>A Családsegítő Szolgálat Bácsbokod Önkormányzaton belül, kormányzati funkción nyilvántartott, szakmai tekintetben önálló intézményegységként működik és feladatát Bácsbokod nagyközségben látja el.</w:t>
      </w:r>
    </w:p>
    <w:p w:rsidR="008033CE" w:rsidRDefault="008033CE" w:rsidP="008033CE">
      <w:pPr>
        <w:jc w:val="both"/>
      </w:pPr>
      <w:r>
        <w:t>(2)</w:t>
      </w:r>
      <w:r>
        <w:tab/>
        <w:t>Címe: 6453 Bácsbokod, Gróf Széchenyi u 80.</w:t>
      </w:r>
    </w:p>
    <w:p w:rsidR="001A13AC" w:rsidRDefault="008033CE" w:rsidP="008033CE">
      <w:pPr>
        <w:jc w:val="both"/>
      </w:pPr>
      <w:r>
        <w:t>(3)</w:t>
      </w:r>
      <w:r>
        <w:tab/>
        <w:t>Feladata: feladatait a Bácsbokod Nagyközség Önkormányzat Családsegítő Szolgálatának Szakmai Programja tartalmazza.</w:t>
      </w:r>
    </w:p>
    <w:p w:rsidR="0020658E" w:rsidRPr="003711B5" w:rsidRDefault="001A13AC" w:rsidP="001A13AC">
      <w:pPr>
        <w:jc w:val="center"/>
        <w:rPr>
          <w:b/>
        </w:rPr>
      </w:pPr>
      <w:r w:rsidRPr="003711B5">
        <w:rPr>
          <w:b/>
        </w:rPr>
        <w:t>Idősek nappali ellátása</w:t>
      </w:r>
    </w:p>
    <w:p w:rsidR="001A13AC" w:rsidRDefault="001A13AC" w:rsidP="001A13AC">
      <w:pPr>
        <w:jc w:val="center"/>
      </w:pPr>
      <w:r>
        <w:t>13.§</w:t>
      </w:r>
    </w:p>
    <w:p w:rsidR="001A13AC" w:rsidRDefault="001A13AC" w:rsidP="001A13AC">
      <w:pPr>
        <w:jc w:val="both"/>
      </w:pPr>
      <w:r>
        <w:t xml:space="preserve">Az idősek nappali ellátását Bácsbokod Nagyközség Önkormányzata, mint fenntartó a </w:t>
      </w:r>
      <w:r w:rsidRPr="001A13AC">
        <w:t>Bácsbokodi Id</w:t>
      </w:r>
      <w:r>
        <w:t>ősek Klubja (6453 Bácsbokod, Gróf</w:t>
      </w:r>
      <w:r w:rsidRPr="001A13AC">
        <w:t xml:space="preserve"> Széchenyi I. u. 68.) intézmény</w:t>
      </w:r>
      <w:r>
        <w:t xml:space="preserve"> működtetésével biztosítja</w:t>
      </w:r>
      <w:r w:rsidRPr="001A13AC">
        <w:t>.</w:t>
      </w:r>
    </w:p>
    <w:p w:rsidR="008339A3" w:rsidRDefault="008339A3" w:rsidP="001A13AC">
      <w:pPr>
        <w:jc w:val="both"/>
      </w:pPr>
    </w:p>
    <w:p w:rsidR="008339A3" w:rsidRPr="003711B5" w:rsidRDefault="008339A3" w:rsidP="008339A3">
      <w:pPr>
        <w:jc w:val="center"/>
        <w:rPr>
          <w:i/>
        </w:rPr>
      </w:pPr>
      <w:r w:rsidRPr="003711B5">
        <w:rPr>
          <w:i/>
        </w:rPr>
        <w:t>Az önkormányzat által biztosított ellátás igénybevételére irányuló kérelem benyújtásának módja</w:t>
      </w:r>
    </w:p>
    <w:p w:rsidR="008339A3" w:rsidRDefault="008339A3" w:rsidP="008339A3">
      <w:pPr>
        <w:jc w:val="center"/>
      </w:pPr>
      <w:r>
        <w:t>14.§</w:t>
      </w:r>
    </w:p>
    <w:p w:rsidR="008339A3" w:rsidRPr="008339A3" w:rsidRDefault="00DD6591" w:rsidP="008339A3">
      <w:pPr>
        <w:spacing w:after="0" w:line="240" w:lineRule="auto"/>
        <w:jc w:val="both"/>
      </w:pPr>
      <w:r>
        <w:t xml:space="preserve">(1) </w:t>
      </w:r>
      <w:r w:rsidR="008339A3" w:rsidRPr="008339A3">
        <w:t xml:space="preserve">A nappali ellátást nyújtó intézmény – </w:t>
      </w:r>
      <w:r w:rsidR="00EF29F9">
        <w:t xml:space="preserve">Bácsbokodi </w:t>
      </w:r>
      <w:r w:rsidR="008339A3" w:rsidRPr="008339A3">
        <w:t>Idősek Klubja – elsősorban a saját otthonukban élők részére biztosít lehetőséget a napközbeni tartózkodásra, társas kapcsolatokra, valamint alapvető higiéniai szükségletek kielégítésére.</w:t>
      </w:r>
    </w:p>
    <w:p w:rsidR="008339A3" w:rsidRPr="008339A3" w:rsidRDefault="008339A3" w:rsidP="008339A3">
      <w:pPr>
        <w:spacing w:after="0" w:line="240" w:lineRule="auto"/>
        <w:jc w:val="both"/>
      </w:pPr>
    </w:p>
    <w:p w:rsidR="008339A3" w:rsidRPr="008339A3" w:rsidRDefault="00EF29F9" w:rsidP="00DD6591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 Bácsbokodi I</w:t>
      </w:r>
      <w:r w:rsidR="008339A3" w:rsidRPr="008339A3">
        <w:t>dősek Klubja a szociális és mentális támogatásra szoruló önmaguk ellátására részben képes időskorúak napközbeni gondozására szolgál.</w:t>
      </w:r>
    </w:p>
    <w:p w:rsidR="008339A3" w:rsidRPr="008339A3" w:rsidRDefault="00EF29F9" w:rsidP="008339A3">
      <w:pPr>
        <w:numPr>
          <w:ilvl w:val="0"/>
          <w:numId w:val="1"/>
        </w:numPr>
        <w:spacing w:after="0" w:line="240" w:lineRule="auto"/>
        <w:jc w:val="both"/>
      </w:pPr>
      <w:r>
        <w:t>A Bácsbokodi</w:t>
      </w:r>
      <w:r w:rsidR="008339A3" w:rsidRPr="008339A3">
        <w:t xml:space="preserve"> Idősek Klubjába felvehető az a 18. életévét betöltött személy is, aki egészségi állapotára figyelemmel az előzőekben meghatározott támogatásra szorul.</w:t>
      </w:r>
    </w:p>
    <w:p w:rsidR="008339A3" w:rsidRPr="008339A3" w:rsidRDefault="008339A3" w:rsidP="008339A3">
      <w:pPr>
        <w:spacing w:after="0" w:line="240" w:lineRule="auto"/>
        <w:jc w:val="both"/>
      </w:pPr>
    </w:p>
    <w:p w:rsidR="008339A3" w:rsidRPr="008339A3" w:rsidRDefault="00DD6591" w:rsidP="008339A3">
      <w:pPr>
        <w:spacing w:after="0" w:line="240" w:lineRule="auto"/>
        <w:jc w:val="both"/>
      </w:pPr>
      <w:r>
        <w:t xml:space="preserve">(2) </w:t>
      </w:r>
      <w:r w:rsidR="00EF29F9">
        <w:t>A Bácsbokodi</w:t>
      </w:r>
      <w:r w:rsidR="008339A3" w:rsidRPr="008339A3">
        <w:t xml:space="preserve"> Idősek Klubja 30 férőhellyel működik Bácsbokod nagyközségben.</w:t>
      </w:r>
    </w:p>
    <w:p w:rsidR="008339A3" w:rsidRPr="008339A3" w:rsidRDefault="008339A3" w:rsidP="008339A3">
      <w:pPr>
        <w:tabs>
          <w:tab w:val="num" w:pos="502"/>
        </w:tabs>
        <w:spacing w:after="0" w:line="240" w:lineRule="auto"/>
        <w:jc w:val="both"/>
      </w:pPr>
      <w:r w:rsidRPr="008339A3">
        <w:lastRenderedPageBreak/>
        <w:t>Az ellátás biztosításának helye: 6453 Bácsbokod, Gr. Széchenyi I. u. 68.</w:t>
      </w:r>
    </w:p>
    <w:p w:rsidR="008339A3" w:rsidRPr="008339A3" w:rsidRDefault="008339A3" w:rsidP="008339A3">
      <w:pPr>
        <w:tabs>
          <w:tab w:val="num" w:pos="502"/>
        </w:tabs>
        <w:spacing w:after="0" w:line="240" w:lineRule="auto"/>
        <w:jc w:val="both"/>
      </w:pPr>
      <w:r w:rsidRPr="008339A3">
        <w:t>A szolgáltatás munkanapokon, hétfőtől-péntekig 8-16 óráig biztosított.</w:t>
      </w:r>
    </w:p>
    <w:p w:rsidR="008339A3" w:rsidRPr="008339A3" w:rsidRDefault="008339A3" w:rsidP="008339A3">
      <w:pPr>
        <w:spacing w:after="0" w:line="240" w:lineRule="auto"/>
        <w:jc w:val="both"/>
      </w:pPr>
    </w:p>
    <w:p w:rsidR="008339A3" w:rsidRPr="008339A3" w:rsidRDefault="00DD6591" w:rsidP="00DD6591">
      <w:pPr>
        <w:spacing w:after="0" w:line="240" w:lineRule="auto"/>
        <w:jc w:val="both"/>
      </w:pPr>
      <w:r>
        <w:t>(3)</w:t>
      </w:r>
      <w:r w:rsidR="00EF29F9">
        <w:t xml:space="preserve"> </w:t>
      </w:r>
      <w:r w:rsidR="008339A3" w:rsidRPr="008339A3">
        <w:t xml:space="preserve">Az intézmény az ellátást igénybe vevő részére szociális, egészségi, mentális állapotának megfelelő napi életritmust biztosító közösségi szolgáltatásokat szervez. A Bácsbokodi Idősek Klubja szolgáltatásai közül a gondozási terv dokumentációban foglaltak szerint, az ellátott igényeinek megfelelően az intézmény az alábbiakat biztosítja: </w:t>
      </w:r>
    </w:p>
    <w:p w:rsidR="008339A3" w:rsidRPr="008339A3" w:rsidRDefault="008339A3" w:rsidP="008339A3">
      <w:pPr>
        <w:spacing w:after="0" w:line="240" w:lineRule="auto"/>
        <w:ind w:left="360"/>
        <w:jc w:val="both"/>
      </w:pPr>
    </w:p>
    <w:p w:rsidR="008339A3" w:rsidRPr="008339A3" w:rsidRDefault="008339A3" w:rsidP="00DD6591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8339A3">
        <w:t xml:space="preserve">igény szerint meleg étkeztetés biztosításának megszervezésében való közreműködés, </w:t>
      </w:r>
    </w:p>
    <w:p w:rsidR="008339A3" w:rsidRPr="008339A3" w:rsidRDefault="008339A3" w:rsidP="008339A3">
      <w:pPr>
        <w:numPr>
          <w:ilvl w:val="0"/>
          <w:numId w:val="2"/>
        </w:numPr>
        <w:spacing w:after="0" w:line="240" w:lineRule="auto"/>
        <w:jc w:val="both"/>
      </w:pPr>
      <w:r w:rsidRPr="008339A3">
        <w:t xml:space="preserve">szabadidős programok szervezése, </w:t>
      </w:r>
    </w:p>
    <w:p w:rsidR="008339A3" w:rsidRPr="008339A3" w:rsidRDefault="008339A3" w:rsidP="008339A3">
      <w:pPr>
        <w:numPr>
          <w:ilvl w:val="0"/>
          <w:numId w:val="2"/>
        </w:numPr>
        <w:spacing w:after="0" w:line="240" w:lineRule="auto"/>
        <w:jc w:val="both"/>
      </w:pPr>
      <w:r w:rsidRPr="008339A3">
        <w:t xml:space="preserve">szükség szerint az egészségügyi alapellátás megszervezése, a szakellátásokhoz való hozzájutás segítése, </w:t>
      </w:r>
    </w:p>
    <w:p w:rsidR="008339A3" w:rsidRPr="008339A3" w:rsidRDefault="008339A3" w:rsidP="008339A3">
      <w:pPr>
        <w:numPr>
          <w:ilvl w:val="0"/>
          <w:numId w:val="2"/>
        </w:numPr>
        <w:spacing w:after="0" w:line="240" w:lineRule="auto"/>
        <w:jc w:val="both"/>
      </w:pPr>
      <w:r w:rsidRPr="008339A3">
        <w:t xml:space="preserve">hivatalos ügyek intézésének segítése,  </w:t>
      </w:r>
    </w:p>
    <w:p w:rsidR="008339A3" w:rsidRPr="008339A3" w:rsidRDefault="008339A3" w:rsidP="008339A3">
      <w:pPr>
        <w:numPr>
          <w:ilvl w:val="0"/>
          <w:numId w:val="2"/>
        </w:numPr>
        <w:spacing w:after="0" w:line="240" w:lineRule="auto"/>
        <w:jc w:val="both"/>
      </w:pPr>
      <w:r w:rsidRPr="008339A3">
        <w:t>életvitelre vonatkozó tanácsadás, életvezetés segítése,</w:t>
      </w:r>
    </w:p>
    <w:p w:rsidR="008339A3" w:rsidRPr="008339A3" w:rsidRDefault="008339A3" w:rsidP="008339A3">
      <w:pPr>
        <w:numPr>
          <w:ilvl w:val="0"/>
          <w:numId w:val="2"/>
        </w:numPr>
        <w:spacing w:after="0" w:line="240" w:lineRule="auto"/>
        <w:jc w:val="both"/>
      </w:pPr>
      <w:r w:rsidRPr="008339A3">
        <w:t xml:space="preserve">személyi tisztálkodás és személyes ruházat tisztításának lehetősége, </w:t>
      </w:r>
    </w:p>
    <w:p w:rsidR="008339A3" w:rsidRPr="008339A3" w:rsidRDefault="008339A3" w:rsidP="008339A3">
      <w:pPr>
        <w:numPr>
          <w:ilvl w:val="0"/>
          <w:numId w:val="2"/>
        </w:numPr>
        <w:spacing w:after="0" w:line="240" w:lineRule="auto"/>
        <w:jc w:val="both"/>
      </w:pPr>
      <w:r w:rsidRPr="008339A3">
        <w:t xml:space="preserve">speciális önszerveződő csoportok támogatása, működésének, szervezésének segítése. </w:t>
      </w:r>
    </w:p>
    <w:p w:rsidR="008339A3" w:rsidRPr="008339A3" w:rsidRDefault="008339A3" w:rsidP="008339A3">
      <w:pPr>
        <w:spacing w:after="0" w:line="240" w:lineRule="auto"/>
        <w:jc w:val="both"/>
      </w:pPr>
    </w:p>
    <w:p w:rsidR="008339A3" w:rsidRPr="008339A3" w:rsidRDefault="00DD6591" w:rsidP="008339A3">
      <w:pPr>
        <w:pStyle w:val="NormlWeb"/>
        <w:spacing w:before="160" w:beforeAutospacing="0" w:after="8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(4) </w:t>
      </w:r>
      <w:r w:rsidR="008339A3" w:rsidRPr="008339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kérelmeket az ellátást igénybevételére a szükséges igazolásokkal az intézményvezetőnek kell benyújtani, aki az ellátást igénybevevővel megállapodást köt. </w:t>
      </w:r>
    </w:p>
    <w:p w:rsidR="008339A3" w:rsidRPr="008339A3" w:rsidRDefault="00DD6591" w:rsidP="008339A3">
      <w:pPr>
        <w:pStyle w:val="NormlWeb"/>
        <w:spacing w:before="160" w:beforeAutospacing="0" w:after="8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(5) </w:t>
      </w:r>
      <w:r w:rsidR="008339A3" w:rsidRPr="008339A3">
        <w:rPr>
          <w:rFonts w:asciiTheme="minorHAnsi" w:eastAsiaTheme="minorHAnsi" w:hAnsiTheme="minorHAnsi" w:cstheme="minorBidi"/>
          <w:sz w:val="22"/>
          <w:szCs w:val="22"/>
          <w:lang w:eastAsia="en-US"/>
        </w:rPr>
        <w:t>A kérelmeket az ellátást igénybe venni szándékozó, illetve törvényes képviselője terjesztheti elő.</w:t>
      </w:r>
    </w:p>
    <w:p w:rsidR="008339A3" w:rsidRPr="008339A3" w:rsidRDefault="00DD6591" w:rsidP="008339A3">
      <w:pPr>
        <w:pStyle w:val="NormlWeb"/>
        <w:spacing w:before="160" w:beforeAutospacing="0" w:after="8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(6) </w:t>
      </w:r>
      <w:r w:rsidR="008339A3" w:rsidRPr="008339A3">
        <w:rPr>
          <w:rFonts w:asciiTheme="minorHAnsi" w:eastAsiaTheme="minorHAnsi" w:hAnsiTheme="minorHAnsi" w:cstheme="minorBidi"/>
          <w:sz w:val="22"/>
          <w:szCs w:val="22"/>
          <w:lang w:eastAsia="en-US"/>
        </w:rPr>
        <w:t>A szolgáltatás igénybevételét a következő jogszabályi hátterek határozzák meg: 1993. évi III. törvény a szociális igazgatásról és szociális ellátásokról, 9/1999. (XI. 24.) SZCSM rendelet a személyes gondoskodást nyújtó szociális ellátások igénybevételéről, mely rendelet melléklete tartalmazza a jelentkezéskor becsatolandó mellékleteket.</w:t>
      </w:r>
    </w:p>
    <w:p w:rsidR="008339A3" w:rsidRPr="00F048BA" w:rsidRDefault="00DD6591" w:rsidP="00F048BA">
      <w:pPr>
        <w:pStyle w:val="NormlWeb"/>
        <w:spacing w:before="160" w:beforeAutospacing="0" w:after="8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(7) </w:t>
      </w:r>
      <w:r w:rsidR="008339A3" w:rsidRPr="008339A3">
        <w:rPr>
          <w:rFonts w:asciiTheme="minorHAnsi" w:eastAsiaTheme="minorHAnsi" w:hAnsiTheme="minorHAnsi" w:cstheme="minorBidi"/>
          <w:sz w:val="22"/>
          <w:szCs w:val="22"/>
          <w:lang w:eastAsia="en-US"/>
        </w:rPr>
        <w:t>Az intézmény a rendelkezésre bocsátja a szükséges dokumentációt, valamint segítséget nyújt a kitöltésében. Az igénybevevőt tájékoztatja a törvényben meghatározott feltételekről, majd értesíti az ellátás legkorábbi igénybevételének lehetőségeiről. A megállapodás megkötésével zárul a jelentkezési folyamat.</w:t>
      </w:r>
    </w:p>
    <w:p w:rsidR="008339A3" w:rsidRPr="008339A3" w:rsidRDefault="008339A3" w:rsidP="008339A3">
      <w:pPr>
        <w:pStyle w:val="Nincstrkz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39A3" w:rsidRPr="003711B5" w:rsidRDefault="008339A3" w:rsidP="008339A3">
      <w:pPr>
        <w:pStyle w:val="Nincstrkz"/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711B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Az ellátás megszüntetésének eseteit és módjai</w:t>
      </w:r>
    </w:p>
    <w:p w:rsidR="008339A3" w:rsidRDefault="008339A3" w:rsidP="008339A3">
      <w:pPr>
        <w:pStyle w:val="Nincstrkz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39A3" w:rsidRDefault="008339A3" w:rsidP="008339A3">
      <w:pPr>
        <w:pStyle w:val="Nincstrkz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15. §</w:t>
      </w:r>
    </w:p>
    <w:p w:rsidR="008339A3" w:rsidRPr="008339A3" w:rsidRDefault="008339A3" w:rsidP="008339A3">
      <w:pPr>
        <w:pStyle w:val="Nincstrkz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39A3" w:rsidRPr="008339A3" w:rsidRDefault="008339A3" w:rsidP="00DD6591">
      <w:pPr>
        <w:pStyle w:val="Listaszerbekezds"/>
        <w:numPr>
          <w:ilvl w:val="0"/>
          <w:numId w:val="3"/>
        </w:numPr>
        <w:tabs>
          <w:tab w:val="clear" w:pos="502"/>
          <w:tab w:val="left" w:pos="426"/>
        </w:tabs>
        <w:spacing w:after="0" w:line="240" w:lineRule="auto"/>
        <w:ind w:left="0" w:firstLine="0"/>
      </w:pPr>
      <w:r w:rsidRPr="008339A3">
        <w:t xml:space="preserve">Az intézményi jogviszony megszűnik: </w:t>
      </w:r>
    </w:p>
    <w:p w:rsidR="008339A3" w:rsidRPr="008339A3" w:rsidRDefault="008339A3" w:rsidP="00117E22">
      <w:pPr>
        <w:pStyle w:val="Listaszerbekezds"/>
        <w:numPr>
          <w:ilvl w:val="1"/>
          <w:numId w:val="9"/>
        </w:numPr>
        <w:spacing w:after="0" w:line="240" w:lineRule="auto"/>
      </w:pPr>
      <w:r w:rsidRPr="008339A3">
        <w:t xml:space="preserve">az intézmény jogutód nélküli megszűnésével, </w:t>
      </w:r>
    </w:p>
    <w:p w:rsidR="008339A3" w:rsidRPr="008339A3" w:rsidRDefault="008339A3" w:rsidP="00117E22">
      <w:pPr>
        <w:numPr>
          <w:ilvl w:val="1"/>
          <w:numId w:val="9"/>
        </w:numPr>
        <w:spacing w:after="0" w:line="240" w:lineRule="auto"/>
        <w:jc w:val="both"/>
      </w:pPr>
      <w:r w:rsidRPr="008339A3">
        <w:t xml:space="preserve">a jogosult halálával, </w:t>
      </w:r>
    </w:p>
    <w:p w:rsidR="008339A3" w:rsidRDefault="008339A3" w:rsidP="00117E22">
      <w:pPr>
        <w:numPr>
          <w:ilvl w:val="1"/>
          <w:numId w:val="9"/>
        </w:numPr>
        <w:spacing w:after="0" w:line="240" w:lineRule="auto"/>
        <w:jc w:val="both"/>
      </w:pPr>
      <w:r w:rsidRPr="008339A3">
        <w:t>a határozott idejű intézeti elhelyezés esetén a megjelölt időtartam lejártával, kivéve, ha jogszabály rendelkezései alapján az elhelyezés időtartama meghosszabbítható.</w:t>
      </w:r>
    </w:p>
    <w:p w:rsidR="00EF29F9" w:rsidRPr="008339A3" w:rsidRDefault="00EF29F9" w:rsidP="00EF29F9">
      <w:pPr>
        <w:spacing w:after="0" w:line="240" w:lineRule="auto"/>
        <w:ind w:left="1080"/>
        <w:jc w:val="both"/>
      </w:pPr>
    </w:p>
    <w:p w:rsidR="008339A3" w:rsidRDefault="00B053BE" w:rsidP="008339A3">
      <w:pPr>
        <w:pStyle w:val="Listaszerbekezds"/>
        <w:numPr>
          <w:ilvl w:val="0"/>
          <w:numId w:val="3"/>
        </w:numPr>
        <w:tabs>
          <w:tab w:val="clear" w:pos="502"/>
          <w:tab w:val="left" w:pos="142"/>
          <w:tab w:val="left" w:pos="426"/>
        </w:tabs>
        <w:autoSpaceDE w:val="0"/>
        <w:autoSpaceDN w:val="0"/>
        <w:spacing w:after="0" w:line="240" w:lineRule="auto"/>
        <w:ind w:left="0" w:firstLine="0"/>
        <w:jc w:val="both"/>
      </w:pPr>
      <w:r w:rsidRPr="00B053BE">
        <w:t>Az intézményi jogviszony megszüntetését a jogosult, illetve törvényes képviselője bármikor, írásban kezdeményezheti. A jogosult, illetve törvényes képviselője kezdeményezése alapján az intézményvezető az intézményi jogviszonyt megszünteti. Az intézményi jogviszony megszüntetésének kérelmezése esetén a felmondási idő 1 munkanap. Az intézményvezető az ellátás megszűnéséről írásban értesíti a jogosultat, illetve törvényes képviselőjét.</w:t>
      </w:r>
      <w:r>
        <w:t xml:space="preserve"> </w:t>
      </w:r>
      <w:r>
        <w:rPr>
          <w:rStyle w:val="Lbjegyzet-hivatkozs"/>
        </w:rPr>
        <w:footnoteReference w:id="16"/>
      </w:r>
    </w:p>
    <w:p w:rsidR="00B053BE" w:rsidRPr="008339A3" w:rsidRDefault="00B053BE" w:rsidP="008339A3">
      <w:pPr>
        <w:spacing w:after="0" w:line="240" w:lineRule="auto"/>
      </w:pPr>
    </w:p>
    <w:p w:rsidR="008339A3" w:rsidRPr="008339A3" w:rsidRDefault="008339A3" w:rsidP="00DD6591">
      <w:pPr>
        <w:pStyle w:val="Listaszerbekezds"/>
        <w:numPr>
          <w:ilvl w:val="0"/>
          <w:numId w:val="3"/>
        </w:numPr>
        <w:tabs>
          <w:tab w:val="clear" w:pos="50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bookmarkStart w:id="2" w:name="pr1385"/>
      <w:r w:rsidRPr="008339A3">
        <w:t>Az intézményvezető az intézményi jogviszonyt megszünteti, ha a jogosult</w:t>
      </w:r>
    </w:p>
    <w:p w:rsidR="008339A3" w:rsidRPr="008339A3" w:rsidRDefault="008339A3" w:rsidP="008339A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bookmarkStart w:id="3" w:name="pr1386"/>
      <w:bookmarkEnd w:id="2"/>
      <w:r w:rsidRPr="008339A3">
        <w:t>másik intézménybe történő elhelyezése indokolt,</w:t>
      </w:r>
    </w:p>
    <w:p w:rsidR="008339A3" w:rsidRPr="008339A3" w:rsidRDefault="008339A3" w:rsidP="008339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bookmarkStart w:id="4" w:name="pr1387"/>
      <w:bookmarkEnd w:id="3"/>
      <w:r w:rsidRPr="008339A3">
        <w:lastRenderedPageBreak/>
        <w:t>a házirendet súlyosan megsérti,</w:t>
      </w:r>
      <w:bookmarkStart w:id="5" w:name="pr1388"/>
      <w:bookmarkEnd w:id="4"/>
    </w:p>
    <w:p w:rsidR="008339A3" w:rsidRPr="008339A3" w:rsidRDefault="008339A3" w:rsidP="008339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8339A3">
        <w:t>intézményi elhelyezése nem indokolt.</w:t>
      </w:r>
    </w:p>
    <w:p w:rsidR="008339A3" w:rsidRPr="008339A3" w:rsidRDefault="008339A3" w:rsidP="008339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8339A3">
        <w:t>a jogosult 60 napot meghaladó távolléte esetén</w:t>
      </w:r>
    </w:p>
    <w:bookmarkEnd w:id="5"/>
    <w:p w:rsidR="008339A3" w:rsidRPr="008339A3" w:rsidRDefault="008339A3" w:rsidP="008339A3">
      <w:pPr>
        <w:spacing w:after="0" w:line="240" w:lineRule="auto"/>
        <w:jc w:val="both"/>
      </w:pPr>
    </w:p>
    <w:p w:rsidR="008339A3" w:rsidRPr="008339A3" w:rsidRDefault="008339A3" w:rsidP="00DD6591">
      <w:pPr>
        <w:pStyle w:val="Listaszerbekezds"/>
        <w:numPr>
          <w:ilvl w:val="0"/>
          <w:numId w:val="3"/>
        </w:numPr>
        <w:tabs>
          <w:tab w:val="clear" w:pos="502"/>
          <w:tab w:val="left" w:pos="426"/>
        </w:tabs>
        <w:spacing w:after="0" w:line="240" w:lineRule="auto"/>
        <w:ind w:left="0" w:firstLine="0"/>
        <w:jc w:val="both"/>
      </w:pPr>
      <w:r w:rsidRPr="008339A3">
        <w:t>A jogosult és hozzátartozója, valamint a jogosult jogait és érdekeit képviselő társadalmi szervezet amennyiben vitatja a döntést, panasszal élhet az intézmény vezetőjénél. A panaszt kivizsgáló köteles 15 napon belül írásban értesíteni a panasztevőt az elé terjesztett panasz kivizsgálásának eredményéről. Az ellátott jogai gyakorlásához igénybe veheti az ellátottjogi képviselő segítségét.</w:t>
      </w:r>
      <w:r w:rsidR="00DD6591">
        <w:t xml:space="preserve"> </w:t>
      </w:r>
      <w:r w:rsidRPr="008339A3">
        <w:t>Amennyiben a panasz kivizsgálására jogosult határidőben nem intézkedik, vagy annak intézkedésével nem értenek egyet, úgy a panasztevő az intézkedés kézhezvételétől számított 8 napon belül, az intézmény fenntartójához – a Bácsbokod Nagyközség Önkormányzatának címzett, de a Bácsbokod Polgármesteri Hivatalhoz (6453 Bácsbokod, Gr. Széchenyi I. u. 80.)- benyújtandó panasszal élhet. Ilyen esetben az ellátást változatlan feltételek mellett mindaddig biztosítani kell, amíg a fenntartó, illetve a bíróság jogerős és végrehajtható ítéletet nem hoz.</w:t>
      </w:r>
    </w:p>
    <w:p w:rsidR="008339A3" w:rsidRPr="008339A3" w:rsidRDefault="008339A3" w:rsidP="008339A3">
      <w:pPr>
        <w:pStyle w:val="Nincstrkz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39A3" w:rsidRPr="008339A3" w:rsidRDefault="008339A3" w:rsidP="008339A3">
      <w:pPr>
        <w:pStyle w:val="Nincstrkz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39A3" w:rsidRPr="003711B5" w:rsidRDefault="008339A3" w:rsidP="008339A3">
      <w:pPr>
        <w:pStyle w:val="Nincstrkz"/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711B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 személyes gondoskodásért fizetendő térítési díjak</w:t>
      </w:r>
    </w:p>
    <w:p w:rsidR="008339A3" w:rsidRDefault="008339A3" w:rsidP="008339A3">
      <w:pPr>
        <w:pStyle w:val="Nincstrkz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39A3" w:rsidRDefault="008339A3" w:rsidP="008339A3">
      <w:pPr>
        <w:pStyle w:val="Nincstrkz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16.§</w:t>
      </w:r>
    </w:p>
    <w:p w:rsidR="00D10E7B" w:rsidRPr="008339A3" w:rsidRDefault="00D10E7B" w:rsidP="008339A3">
      <w:pPr>
        <w:pStyle w:val="Nincstrkz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39A3" w:rsidRPr="008339A3" w:rsidRDefault="003711B5" w:rsidP="008339A3">
      <w:pPr>
        <w:spacing w:after="0" w:line="240" w:lineRule="auto"/>
        <w:jc w:val="both"/>
      </w:pPr>
      <w:r>
        <w:t>(1</w:t>
      </w:r>
      <w:r w:rsidR="00EF29F9">
        <w:t xml:space="preserve">) </w:t>
      </w:r>
      <w:r w:rsidR="008339A3" w:rsidRPr="008339A3">
        <w:t>A Bácsbokodi Idősek Klubjában fizetendő térítési díj összegét, a Bácsbokod Nagyközség Képviselő-testületének a gyermekek napközbeni étkezési és a személyes gondoskodást nyújtó ellátások intézményi térítési d</w:t>
      </w:r>
      <w:r>
        <w:t>íjairól szóló</w:t>
      </w:r>
      <w:r w:rsidR="008339A3" w:rsidRPr="008339A3">
        <w:t xml:space="preserve"> </w:t>
      </w:r>
      <w:r w:rsidRPr="008339A3">
        <w:t xml:space="preserve">13/2014. (V.28.) önkormányzati rendelete </w:t>
      </w:r>
      <w:r w:rsidR="008339A3" w:rsidRPr="008339A3">
        <w:t>határozza meg.</w:t>
      </w:r>
    </w:p>
    <w:p w:rsidR="008339A3" w:rsidRDefault="008339A3" w:rsidP="008339A3">
      <w:pPr>
        <w:pStyle w:val="Nincstrkz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39A3" w:rsidRPr="008339A3" w:rsidRDefault="008339A3" w:rsidP="008339A3">
      <w:pPr>
        <w:pStyle w:val="Nincstrkz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39A3" w:rsidRPr="008339A3" w:rsidRDefault="008339A3" w:rsidP="008339A3">
      <w:pPr>
        <w:pStyle w:val="Nincstrkz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39A3">
        <w:rPr>
          <w:rFonts w:asciiTheme="minorHAnsi" w:eastAsiaTheme="minorHAnsi" w:hAnsiTheme="minorHAnsi" w:cstheme="minorBidi"/>
          <w:sz w:val="22"/>
          <w:szCs w:val="22"/>
          <w:lang w:eastAsia="en-US"/>
        </w:rPr>
        <w:t>Az intézményvezető és az ellátást igénybe vevő között kötendő megállapodással összefüggő kérdések</w:t>
      </w:r>
    </w:p>
    <w:p w:rsidR="008339A3" w:rsidRDefault="008339A3" w:rsidP="008339A3">
      <w:pPr>
        <w:spacing w:after="0" w:line="240" w:lineRule="auto"/>
        <w:ind w:right="150"/>
        <w:jc w:val="center"/>
      </w:pPr>
    </w:p>
    <w:p w:rsidR="008339A3" w:rsidRDefault="008339A3" w:rsidP="008339A3">
      <w:pPr>
        <w:spacing w:after="0" w:line="240" w:lineRule="auto"/>
        <w:ind w:right="150"/>
        <w:jc w:val="center"/>
      </w:pPr>
      <w:r>
        <w:t>17.§</w:t>
      </w:r>
    </w:p>
    <w:p w:rsidR="00EF29F9" w:rsidRPr="008339A3" w:rsidRDefault="00EF29F9" w:rsidP="008339A3">
      <w:pPr>
        <w:spacing w:after="0" w:line="240" w:lineRule="auto"/>
        <w:ind w:right="150"/>
        <w:jc w:val="center"/>
      </w:pPr>
    </w:p>
    <w:p w:rsidR="008339A3" w:rsidRPr="008339A3" w:rsidRDefault="00EF29F9" w:rsidP="00EF29F9">
      <w:pPr>
        <w:pStyle w:val="Listaszerbekezds"/>
        <w:tabs>
          <w:tab w:val="left" w:pos="567"/>
        </w:tabs>
        <w:spacing w:after="0" w:line="240" w:lineRule="auto"/>
        <w:ind w:left="0" w:right="150"/>
        <w:jc w:val="both"/>
      </w:pPr>
      <w:r>
        <w:t xml:space="preserve">(1) </w:t>
      </w:r>
      <w:r w:rsidR="008339A3" w:rsidRPr="008339A3">
        <w:t>Az ellátás igénybevételének megkezdése előtt</w:t>
      </w:r>
      <w:bookmarkStart w:id="6" w:name="pr1180"/>
      <w:r w:rsidR="008339A3" w:rsidRPr="008339A3">
        <w:t xml:space="preserve"> az intézményvezető</w:t>
      </w:r>
      <w:bookmarkStart w:id="7" w:name="pr1182"/>
      <w:bookmarkEnd w:id="6"/>
      <w:r w:rsidR="008339A3" w:rsidRPr="008339A3">
        <w:t xml:space="preserve"> az ellátást igénylővel, illetve törvényes képviselőjével írásban megállapodást köt.</w:t>
      </w:r>
      <w:bookmarkEnd w:id="7"/>
      <w:r>
        <w:t xml:space="preserve"> </w:t>
      </w:r>
      <w:r w:rsidR="008339A3" w:rsidRPr="008339A3">
        <w:t>A személyes gondoskodást nyújtó szociális intézményi jogviszony keletkezését a megállapodás alapozza meg.</w:t>
      </w:r>
    </w:p>
    <w:p w:rsidR="008339A3" w:rsidRPr="008339A3" w:rsidRDefault="008339A3" w:rsidP="008339A3">
      <w:pPr>
        <w:spacing w:after="0" w:line="240" w:lineRule="auto"/>
        <w:ind w:right="150"/>
        <w:jc w:val="both"/>
      </w:pPr>
      <w:bookmarkStart w:id="8" w:name="pr1193"/>
    </w:p>
    <w:p w:rsidR="008339A3" w:rsidRPr="008339A3" w:rsidRDefault="00EF29F9" w:rsidP="008339A3">
      <w:pPr>
        <w:spacing w:after="0" w:line="240" w:lineRule="auto"/>
        <w:ind w:right="150"/>
        <w:jc w:val="both"/>
      </w:pPr>
      <w:r>
        <w:t xml:space="preserve">(2) </w:t>
      </w:r>
      <w:r w:rsidR="008339A3" w:rsidRPr="008339A3">
        <w:t>Az megállapodás tartalmazza:</w:t>
      </w:r>
    </w:p>
    <w:p w:rsidR="008339A3" w:rsidRPr="008339A3" w:rsidRDefault="008339A3" w:rsidP="008339A3">
      <w:pPr>
        <w:spacing w:after="0" w:line="240" w:lineRule="auto"/>
        <w:ind w:right="150"/>
        <w:jc w:val="both"/>
      </w:pPr>
    </w:p>
    <w:p w:rsidR="008339A3" w:rsidRPr="008339A3" w:rsidRDefault="008339A3" w:rsidP="00EF29F9">
      <w:pPr>
        <w:pStyle w:val="Listaszerbekezds"/>
        <w:numPr>
          <w:ilvl w:val="0"/>
          <w:numId w:val="6"/>
        </w:numPr>
        <w:suppressAutoHyphens/>
        <w:spacing w:after="0" w:line="240" w:lineRule="auto"/>
        <w:ind w:right="150"/>
        <w:jc w:val="both"/>
      </w:pPr>
      <w:bookmarkStart w:id="9" w:name="pr1194"/>
      <w:bookmarkEnd w:id="8"/>
      <w:r w:rsidRPr="008339A3">
        <w:t>az ellátás kezdetének időpontját,</w:t>
      </w:r>
    </w:p>
    <w:p w:rsidR="008339A3" w:rsidRPr="008339A3" w:rsidRDefault="008339A3" w:rsidP="008339A3">
      <w:pPr>
        <w:numPr>
          <w:ilvl w:val="0"/>
          <w:numId w:val="6"/>
        </w:numPr>
        <w:suppressAutoHyphens/>
        <w:spacing w:after="0" w:line="240" w:lineRule="auto"/>
        <w:ind w:right="150"/>
        <w:jc w:val="both"/>
      </w:pPr>
      <w:bookmarkStart w:id="10" w:name="pr1195"/>
      <w:bookmarkEnd w:id="9"/>
      <w:r w:rsidRPr="008339A3">
        <w:t>az intézményi ellátás időtartamát (a határozott vagy határozatlan időtartam megjelölését),</w:t>
      </w:r>
    </w:p>
    <w:p w:rsidR="008339A3" w:rsidRPr="008339A3" w:rsidRDefault="008339A3" w:rsidP="008339A3">
      <w:pPr>
        <w:numPr>
          <w:ilvl w:val="0"/>
          <w:numId w:val="6"/>
        </w:numPr>
        <w:suppressAutoHyphens/>
        <w:spacing w:after="0" w:line="240" w:lineRule="auto"/>
        <w:ind w:right="150"/>
        <w:jc w:val="both"/>
      </w:pPr>
      <w:bookmarkStart w:id="11" w:name="pr1196"/>
      <w:bookmarkEnd w:id="10"/>
      <w:r w:rsidRPr="008339A3">
        <w:t>az igénybevevő számára nyújtott szolgáltatások tartalmát,</w:t>
      </w:r>
    </w:p>
    <w:p w:rsidR="008339A3" w:rsidRPr="008339A3" w:rsidRDefault="008339A3" w:rsidP="008339A3">
      <w:pPr>
        <w:numPr>
          <w:ilvl w:val="0"/>
          <w:numId w:val="6"/>
        </w:numPr>
        <w:suppressAutoHyphens/>
        <w:spacing w:after="0" w:line="240" w:lineRule="auto"/>
        <w:ind w:right="150"/>
        <w:jc w:val="both"/>
      </w:pPr>
      <w:bookmarkStart w:id="12" w:name="pr1197"/>
      <w:bookmarkEnd w:id="11"/>
      <w:r w:rsidRPr="008339A3">
        <w:t>a személyi térítési díj megállapítására, fizetésére vonatkozó szabályokat, amennyiben az ellátás térítési díjfizetési kötelezettséggel jár,</w:t>
      </w:r>
    </w:p>
    <w:p w:rsidR="008339A3" w:rsidRPr="008339A3" w:rsidRDefault="008339A3" w:rsidP="008339A3">
      <w:pPr>
        <w:numPr>
          <w:ilvl w:val="0"/>
          <w:numId w:val="6"/>
        </w:numPr>
        <w:suppressAutoHyphens/>
        <w:spacing w:after="0" w:line="240" w:lineRule="auto"/>
        <w:ind w:right="150"/>
        <w:jc w:val="both"/>
      </w:pPr>
      <w:bookmarkStart w:id="13" w:name="pr1199"/>
      <w:bookmarkEnd w:id="12"/>
      <w:r w:rsidRPr="008339A3">
        <w:t>az ellátás megszüntetésének módjait,</w:t>
      </w:r>
    </w:p>
    <w:p w:rsidR="008339A3" w:rsidRPr="008339A3" w:rsidRDefault="008339A3" w:rsidP="008339A3">
      <w:pPr>
        <w:numPr>
          <w:ilvl w:val="0"/>
          <w:numId w:val="6"/>
        </w:numPr>
        <w:suppressAutoHyphens/>
        <w:spacing w:after="0" w:line="240" w:lineRule="auto"/>
        <w:ind w:right="150"/>
        <w:jc w:val="both"/>
      </w:pPr>
      <w:bookmarkStart w:id="14" w:name="pr1200"/>
      <w:bookmarkEnd w:id="13"/>
      <w:r w:rsidRPr="008339A3">
        <w:t>az igénybevevő természetes személyazonosító adatait.</w:t>
      </w:r>
      <w:bookmarkEnd w:id="14"/>
    </w:p>
    <w:p w:rsidR="008339A3" w:rsidRPr="008339A3" w:rsidRDefault="008339A3" w:rsidP="008339A3">
      <w:pPr>
        <w:autoSpaceDE w:val="0"/>
        <w:autoSpaceDN w:val="0"/>
        <w:adjustRightInd w:val="0"/>
        <w:spacing w:after="0" w:line="240" w:lineRule="auto"/>
        <w:jc w:val="both"/>
      </w:pPr>
    </w:p>
    <w:p w:rsidR="008339A3" w:rsidRPr="008339A3" w:rsidRDefault="00EF29F9" w:rsidP="008339A3">
      <w:pPr>
        <w:spacing w:after="0" w:line="240" w:lineRule="auto"/>
        <w:jc w:val="both"/>
      </w:pPr>
      <w:r>
        <w:t xml:space="preserve">(3) </w:t>
      </w:r>
      <w:r w:rsidR="008339A3" w:rsidRPr="008339A3">
        <w:t xml:space="preserve">A megállapodás módosítására csak közös megegyezéssel kerülhet sor. A felek a megállapodást, mint akaratukkal egyezőt, elolvasás és értelmezés után, jóváhagyólag írják alá. </w:t>
      </w:r>
    </w:p>
    <w:p w:rsidR="00245F8D" w:rsidRDefault="00245F8D" w:rsidP="0020658E"/>
    <w:p w:rsidR="00E216BE" w:rsidRPr="003711B5" w:rsidRDefault="00413445" w:rsidP="00245F8D">
      <w:pPr>
        <w:jc w:val="center"/>
        <w:rPr>
          <w:b/>
          <w:i/>
        </w:rPr>
      </w:pPr>
      <w:r>
        <w:rPr>
          <w:b/>
          <w:i/>
        </w:rPr>
        <w:t xml:space="preserve">9 </w:t>
      </w:r>
      <w:r>
        <w:rPr>
          <w:rStyle w:val="Lbjegyzet-hivatkozs"/>
          <w:b/>
          <w:i/>
        </w:rPr>
        <w:footnoteReference w:id="17"/>
      </w:r>
      <w:r w:rsidR="00E216BE" w:rsidRPr="003711B5">
        <w:rPr>
          <w:b/>
          <w:i/>
        </w:rPr>
        <w:t>. Záró rendelkezések</w:t>
      </w:r>
    </w:p>
    <w:p w:rsidR="00245F8D" w:rsidRDefault="001A13AC" w:rsidP="00245F8D">
      <w:pPr>
        <w:spacing w:before="240"/>
        <w:jc w:val="center"/>
      </w:pPr>
      <w:r w:rsidRPr="008339A3">
        <w:lastRenderedPageBreak/>
        <w:t>1</w:t>
      </w:r>
      <w:r w:rsidR="008339A3" w:rsidRPr="008339A3">
        <w:t>8</w:t>
      </w:r>
      <w:r w:rsidR="00245F8D" w:rsidRPr="008339A3">
        <w:t>.</w:t>
      </w:r>
      <w:r>
        <w:t xml:space="preserve"> </w:t>
      </w:r>
      <w:r w:rsidR="00245F8D">
        <w:t>§.</w:t>
      </w:r>
    </w:p>
    <w:p w:rsidR="00E216BE" w:rsidRDefault="00E216BE" w:rsidP="00E216BE">
      <w:r>
        <w:t>(1) E rendelet 2015. március 1. napján lép hatályba.</w:t>
      </w:r>
    </w:p>
    <w:p w:rsidR="00E216BE" w:rsidRDefault="00E216BE" w:rsidP="00483745">
      <w:pPr>
        <w:jc w:val="both"/>
      </w:pPr>
      <w:r>
        <w:t>(2) E rendelet hatályba lépésével egyidejűleg hatályát veszti a szociális ellátások helyi szabályozásáról szóló 11/2012. (VI.28.) önkormányzati rendelet.</w:t>
      </w:r>
    </w:p>
    <w:p w:rsidR="00E216BE" w:rsidRDefault="00E216BE" w:rsidP="00E216BE"/>
    <w:p w:rsidR="00E216BE" w:rsidRDefault="00E216BE" w:rsidP="00E216BE">
      <w:r>
        <w:t>Kelt: Bácsbokod, 2015. február 25.</w:t>
      </w:r>
    </w:p>
    <w:p w:rsidR="00E216BE" w:rsidRDefault="00E216BE" w:rsidP="00E216BE"/>
    <w:p w:rsidR="00E216BE" w:rsidRDefault="00E216BE" w:rsidP="00F048BA">
      <w:pPr>
        <w:jc w:val="center"/>
      </w:pPr>
      <w:r>
        <w:t>P.H.</w:t>
      </w:r>
    </w:p>
    <w:p w:rsidR="00E216BE" w:rsidRDefault="00E216BE" w:rsidP="00E216BE"/>
    <w:p w:rsidR="00E216BE" w:rsidRDefault="00E216BE" w:rsidP="003711B5">
      <w:pPr>
        <w:spacing w:after="0" w:line="240" w:lineRule="auto"/>
        <w:ind w:firstLine="709"/>
      </w:pPr>
      <w:r>
        <w:t>Kovács László</w:t>
      </w:r>
      <w:r>
        <w:tab/>
      </w:r>
      <w:r>
        <w:tab/>
      </w:r>
      <w:r>
        <w:tab/>
      </w:r>
      <w:r>
        <w:tab/>
      </w:r>
      <w:r>
        <w:tab/>
        <w:t>Virágné dr. Welchner Edit</w:t>
      </w:r>
    </w:p>
    <w:p w:rsidR="00E216BE" w:rsidRDefault="00E216BE" w:rsidP="003711B5">
      <w:pPr>
        <w:spacing w:after="0" w:line="240" w:lineRule="auto"/>
        <w:ind w:firstLine="709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E216BE" w:rsidRDefault="00E216BE" w:rsidP="00E216BE"/>
    <w:p w:rsidR="00E216BE" w:rsidRDefault="00E216BE" w:rsidP="00E216BE">
      <w:r>
        <w:t>Záradék:</w:t>
      </w:r>
    </w:p>
    <w:p w:rsidR="00E216BE" w:rsidRDefault="00E216BE" w:rsidP="00E216BE"/>
    <w:p w:rsidR="00E216BE" w:rsidRDefault="00E216BE" w:rsidP="00E216BE">
      <w:r>
        <w:t>A rendeletet a mai napon kihirdettem.</w:t>
      </w:r>
    </w:p>
    <w:p w:rsidR="00E216BE" w:rsidRDefault="00B053BE" w:rsidP="00E216BE">
      <w:r>
        <w:t>Kelt: Bácsbokod, 2015. február</w:t>
      </w:r>
      <w:r w:rsidR="00245F8D">
        <w:t xml:space="preserve"> 26.</w:t>
      </w:r>
    </w:p>
    <w:p w:rsidR="00E216BE" w:rsidRDefault="00E216BE" w:rsidP="00E216BE"/>
    <w:p w:rsidR="00E216BE" w:rsidRDefault="00E216BE" w:rsidP="00245F8D">
      <w:pPr>
        <w:jc w:val="center"/>
      </w:pPr>
      <w:r>
        <w:t>P.H.</w:t>
      </w:r>
    </w:p>
    <w:p w:rsidR="00E216BE" w:rsidRDefault="00E216BE" w:rsidP="00E216BE"/>
    <w:p w:rsidR="00E216BE" w:rsidRDefault="00E216BE" w:rsidP="003711B5">
      <w:pPr>
        <w:spacing w:after="0" w:line="240" w:lineRule="auto"/>
      </w:pPr>
      <w:r>
        <w:tab/>
      </w:r>
      <w:r w:rsidR="00245F8D">
        <w:tab/>
      </w:r>
      <w:r w:rsidR="00245F8D">
        <w:tab/>
      </w:r>
      <w:r w:rsidR="00245F8D">
        <w:tab/>
      </w:r>
      <w:r w:rsidR="00245F8D">
        <w:tab/>
      </w:r>
      <w:r w:rsidR="00245F8D">
        <w:tab/>
      </w:r>
      <w:r w:rsidR="00245F8D">
        <w:tab/>
      </w:r>
      <w:r w:rsidR="00245F8D">
        <w:tab/>
      </w:r>
      <w:r>
        <w:t>Virágné dr. Welchner Edit</w:t>
      </w:r>
    </w:p>
    <w:p w:rsidR="00102958" w:rsidRDefault="00E216BE" w:rsidP="003711B5">
      <w:pPr>
        <w:spacing w:after="0" w:line="240" w:lineRule="auto"/>
      </w:pPr>
      <w:r>
        <w:tab/>
      </w:r>
      <w:r>
        <w:tab/>
      </w:r>
      <w:r>
        <w:tab/>
      </w:r>
      <w:r w:rsidR="00245F8D">
        <w:tab/>
      </w:r>
      <w:r w:rsidR="00245F8D">
        <w:tab/>
      </w:r>
      <w:r w:rsidR="00245F8D">
        <w:tab/>
      </w:r>
      <w:r w:rsidR="00245F8D">
        <w:tab/>
      </w:r>
      <w:r w:rsidR="00245F8D">
        <w:tab/>
      </w:r>
      <w:r>
        <w:tab/>
        <w:t>jegyző</w:t>
      </w:r>
    </w:p>
    <w:p w:rsidR="00321E76" w:rsidRDefault="00321E76" w:rsidP="003711B5">
      <w:pPr>
        <w:spacing w:after="0" w:line="240" w:lineRule="auto"/>
      </w:pPr>
    </w:p>
    <w:p w:rsidR="00321E76" w:rsidRDefault="00321E76">
      <w:pPr>
        <w:sectPr w:rsidR="00321E76" w:rsidSect="00ED236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1E76" w:rsidRPr="00321E76" w:rsidRDefault="00321E76" w:rsidP="00321E76">
      <w:pPr>
        <w:suppressAutoHyphens/>
        <w:spacing w:after="0" w:line="240" w:lineRule="auto"/>
        <w:ind w:right="-2"/>
        <w:jc w:val="right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ar-SA"/>
        </w:rPr>
        <w:lastRenderedPageBreak/>
        <w:t>1. melléklet a 3/2015. (II. 26.) önkormányzati rendelethez</w:t>
      </w:r>
    </w:p>
    <w:p w:rsidR="00321E76" w:rsidRPr="00321E76" w:rsidRDefault="00321E76" w:rsidP="00321E76">
      <w:pPr>
        <w:suppressAutoHyphens/>
        <w:spacing w:after="0" w:line="240" w:lineRule="auto"/>
        <w:ind w:right="-2"/>
        <w:jc w:val="center"/>
        <w:rPr>
          <w:rFonts w:ascii="Tahoma" w:eastAsia="Times New Roman" w:hAnsi="Tahoma" w:cs="Tahoma"/>
          <w:b/>
          <w:bCs/>
          <w:iCs/>
          <w:color w:val="222222"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40" w:lineRule="auto"/>
        <w:ind w:right="-2"/>
        <w:jc w:val="center"/>
        <w:rPr>
          <w:rFonts w:ascii="Tahoma" w:eastAsia="Times New Roman" w:hAnsi="Tahoma" w:cs="Tahoma"/>
          <w:b/>
          <w:bCs/>
          <w:iCs/>
          <w:color w:val="222222"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40" w:lineRule="auto"/>
        <w:ind w:right="-2"/>
        <w:jc w:val="center"/>
        <w:rPr>
          <w:rFonts w:ascii="Tahoma" w:eastAsia="Times New Roman" w:hAnsi="Tahoma" w:cs="Tahoma"/>
          <w:b/>
          <w:bCs/>
          <w:iCs/>
          <w:color w:val="222222"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40" w:lineRule="auto"/>
        <w:ind w:right="-2"/>
        <w:jc w:val="center"/>
        <w:rPr>
          <w:rFonts w:ascii="Tahoma" w:eastAsia="Times New Roman" w:hAnsi="Tahoma" w:cs="Tahoma"/>
          <w:b/>
          <w:bCs/>
          <w:iCs/>
          <w:color w:val="222222"/>
          <w:sz w:val="28"/>
          <w:szCs w:val="28"/>
          <w:lang w:eastAsia="ar-SA"/>
        </w:rPr>
      </w:pPr>
      <w:r w:rsidRPr="00321E76">
        <w:rPr>
          <w:rFonts w:ascii="Tahoma" w:eastAsia="Times New Roman" w:hAnsi="Tahoma" w:cs="Tahoma"/>
          <w:b/>
          <w:bCs/>
          <w:iCs/>
          <w:color w:val="222222"/>
          <w:sz w:val="28"/>
          <w:szCs w:val="28"/>
          <w:lang w:eastAsia="ar-SA"/>
        </w:rPr>
        <w:t>KÉRELEM</w:t>
      </w:r>
    </w:p>
    <w:p w:rsidR="00321E76" w:rsidRPr="00321E76" w:rsidRDefault="00321E76" w:rsidP="00321E76">
      <w:pPr>
        <w:suppressAutoHyphens/>
        <w:spacing w:after="0" w:line="240" w:lineRule="auto"/>
        <w:ind w:right="-2"/>
        <w:jc w:val="center"/>
        <w:rPr>
          <w:rFonts w:ascii="Tahoma" w:eastAsia="Times New Roman" w:hAnsi="Tahoma" w:cs="Tahoma"/>
          <w:b/>
          <w:bCs/>
          <w:iCs/>
          <w:color w:val="222222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b/>
          <w:bCs/>
          <w:iCs/>
          <w:color w:val="222222"/>
          <w:sz w:val="20"/>
          <w:szCs w:val="20"/>
          <w:lang w:eastAsia="ar-SA"/>
        </w:rPr>
        <w:t>a lakhatáshoz kapcsolódó rendszeres kiadások viseléséhez nyújtott települési támogatáshoz</w:t>
      </w:r>
    </w:p>
    <w:p w:rsidR="00321E76" w:rsidRPr="00321E76" w:rsidRDefault="00321E76" w:rsidP="00321E76">
      <w:pPr>
        <w:suppressAutoHyphens/>
        <w:spacing w:after="0" w:line="240" w:lineRule="auto"/>
        <w:ind w:right="-2"/>
        <w:jc w:val="center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b/>
          <w:iCs/>
          <w:color w:val="222222"/>
          <w:sz w:val="20"/>
          <w:szCs w:val="20"/>
          <w:u w:val="single"/>
          <w:lang w:eastAsia="ar-SA"/>
        </w:rPr>
      </w:pPr>
      <w:bookmarkStart w:id="15" w:name="pr650"/>
      <w:bookmarkEnd w:id="15"/>
      <w:r w:rsidRPr="00321E76">
        <w:rPr>
          <w:rFonts w:ascii="Tahoma" w:eastAsia="Times New Roman" w:hAnsi="Tahoma" w:cs="Tahoma"/>
          <w:b/>
          <w:iCs/>
          <w:color w:val="222222"/>
          <w:sz w:val="20"/>
          <w:szCs w:val="20"/>
          <w:u w:val="single"/>
          <w:lang w:eastAsia="ar-SA"/>
        </w:rPr>
        <w:t>1. Személyi adatok</w:t>
      </w:r>
    </w:p>
    <w:p w:rsidR="00321E76" w:rsidRPr="00321E76" w:rsidRDefault="00321E76" w:rsidP="00321E76">
      <w:pPr>
        <w:suppressAutoHyphens/>
        <w:spacing w:after="0" w:line="360" w:lineRule="auto"/>
        <w:ind w:right="-2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ar-SA"/>
        </w:rPr>
      </w:pPr>
      <w:bookmarkStart w:id="16" w:name="pr651"/>
      <w:bookmarkEnd w:id="16"/>
      <w:r w:rsidRPr="00321E76">
        <w:rPr>
          <w:rFonts w:ascii="Tahoma" w:eastAsia="Times New Roman" w:hAnsi="Tahoma" w:cs="Tahoma"/>
          <w:b/>
          <w:color w:val="222222"/>
          <w:sz w:val="20"/>
          <w:szCs w:val="20"/>
          <w:lang w:eastAsia="ar-SA"/>
        </w:rPr>
        <w:t>1.1. A kérelmező személyre vonatkozó adatok:</w:t>
      </w:r>
    </w:p>
    <w:p w:rsidR="00321E76" w:rsidRPr="00321E76" w:rsidRDefault="00321E76" w:rsidP="00321E76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17" w:name="pr652"/>
      <w:bookmarkEnd w:id="17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1.1.1. Neve: </w:t>
      </w: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</w:p>
    <w:p w:rsidR="00321E76" w:rsidRPr="00321E76" w:rsidRDefault="00321E76" w:rsidP="00321E76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18" w:name="pr653"/>
      <w:bookmarkEnd w:id="18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1.1.2. Születési neve: </w:t>
      </w: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</w:p>
    <w:p w:rsidR="00321E76" w:rsidRPr="00321E76" w:rsidRDefault="00321E76" w:rsidP="00321E76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19" w:name="pr654"/>
      <w:bookmarkEnd w:id="19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1.1.3. Anyja neve: </w:t>
      </w: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</w:p>
    <w:p w:rsidR="00321E76" w:rsidRPr="00321E76" w:rsidRDefault="00321E76" w:rsidP="00321E76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20" w:name="pr655"/>
      <w:bookmarkEnd w:id="20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1.1.4. Születés helye, ideje (év, hónap, nap): </w:t>
      </w: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</w:p>
    <w:p w:rsidR="00321E76" w:rsidRPr="00321E76" w:rsidRDefault="00321E76" w:rsidP="00321E76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21" w:name="pr656"/>
      <w:bookmarkEnd w:id="21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1.1.5. Lakóhelye: ………………. irányítószám </w:t>
      </w: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  <w:t>település</w:t>
      </w:r>
    </w:p>
    <w:p w:rsidR="00321E76" w:rsidRPr="00321E76" w:rsidRDefault="00321E76" w:rsidP="00321E76">
      <w:pPr>
        <w:suppressAutoHyphens/>
        <w:spacing w:after="0" w:line="36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22" w:name="pr657"/>
      <w:bookmarkEnd w:id="22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...................................................... utca/út/tér ............. házszám ........... épület/lépcsőház ............... emelet, ajtó</w:t>
      </w:r>
    </w:p>
    <w:p w:rsidR="00321E76" w:rsidRPr="00321E76" w:rsidRDefault="00321E76" w:rsidP="00321E76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23" w:name="pr658"/>
      <w:bookmarkStart w:id="24" w:name="pr660"/>
      <w:bookmarkEnd w:id="23"/>
      <w:bookmarkEnd w:id="24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1.1.6. Tartózkodási helye: ………………. irányítószám </w:t>
      </w: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  <w:t>település</w:t>
      </w:r>
    </w:p>
    <w:p w:rsidR="00321E76" w:rsidRPr="00321E76" w:rsidRDefault="00321E76" w:rsidP="00321E76">
      <w:pPr>
        <w:suppressAutoHyphens/>
        <w:spacing w:after="0" w:line="36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...................................................... utca/út/tér ............. házszám ........... épület/lépcsőház ............... emelet, ajtó</w:t>
      </w:r>
    </w:p>
    <w:p w:rsidR="00321E76" w:rsidRPr="00321E76" w:rsidRDefault="00321E76" w:rsidP="00321E76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1.1.7. Társadalombiztosítási Azonosító Jele (TAJ): </w:t>
      </w: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</w:p>
    <w:p w:rsidR="00321E76" w:rsidRPr="00321E76" w:rsidRDefault="00321E76" w:rsidP="00321E76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25" w:name="pr661"/>
      <w:bookmarkEnd w:id="25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1.1.8. Állampolgársága:</w:t>
      </w: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</w:p>
    <w:p w:rsidR="00321E76" w:rsidRPr="00321E76" w:rsidRDefault="00321E76" w:rsidP="00321E76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26" w:name="pr662"/>
      <w:bookmarkEnd w:id="26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1.1.9. Telefonszáma (</w:t>
      </w:r>
      <w:r w:rsidRPr="00321E76">
        <w:rPr>
          <w:rFonts w:ascii="Tahoma" w:eastAsia="Times New Roman" w:hAnsi="Tahoma" w:cs="Tahoma"/>
          <w:i/>
          <w:color w:val="222222"/>
          <w:sz w:val="20"/>
          <w:szCs w:val="20"/>
          <w:lang w:eastAsia="ar-SA"/>
        </w:rPr>
        <w:t>nem kötelező megadni</w:t>
      </w: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): </w:t>
      </w: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</w:p>
    <w:p w:rsidR="00321E76" w:rsidRPr="00321E76" w:rsidRDefault="00321E76" w:rsidP="00321E76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27" w:name="pr663"/>
      <w:bookmarkEnd w:id="27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1.1.10. E-mail címe (</w:t>
      </w:r>
      <w:r w:rsidRPr="00321E76">
        <w:rPr>
          <w:rFonts w:ascii="Tahoma" w:eastAsia="Times New Roman" w:hAnsi="Tahoma" w:cs="Tahoma"/>
          <w:i/>
          <w:color w:val="222222"/>
          <w:sz w:val="20"/>
          <w:szCs w:val="20"/>
          <w:lang w:eastAsia="ar-SA"/>
        </w:rPr>
        <w:t>nem kötelező megadni</w:t>
      </w: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): </w:t>
      </w: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</w:p>
    <w:p w:rsidR="00321E76" w:rsidRPr="00321E76" w:rsidRDefault="00321E76" w:rsidP="00321E76">
      <w:pPr>
        <w:suppressAutoHyphens/>
        <w:spacing w:after="0" w:line="36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28" w:name="pr664"/>
      <w:bookmarkEnd w:id="28"/>
      <w:r w:rsidRPr="00321E76">
        <w:rPr>
          <w:rFonts w:ascii="Tahoma" w:eastAsia="Times New Roman" w:hAnsi="Tahoma" w:cs="Tahoma"/>
          <w:b/>
          <w:color w:val="222222"/>
          <w:sz w:val="20"/>
          <w:szCs w:val="20"/>
          <w:lang w:eastAsia="ar-SA"/>
        </w:rPr>
        <w:t xml:space="preserve">1.2. A kérelmező idegenrendészeti státusza (nem magyar állampolgárság esetén): </w:t>
      </w: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*</w:t>
      </w:r>
    </w:p>
    <w:p w:rsidR="00321E76" w:rsidRPr="00321E76" w:rsidRDefault="00321E76" w:rsidP="00321E76">
      <w:pPr>
        <w:suppressAutoHyphens/>
        <w:spacing w:after="0" w:line="36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29" w:name="pr665"/>
      <w:bookmarkEnd w:id="29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1.2.1. □ szabad mozgás és tartózkodás jogával rendelkező, vagy</w:t>
      </w:r>
    </w:p>
    <w:p w:rsidR="00321E76" w:rsidRPr="00321E76" w:rsidRDefault="00321E76" w:rsidP="00321E76">
      <w:pPr>
        <w:suppressAutoHyphens/>
        <w:spacing w:after="0" w:line="36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30" w:name="pr666"/>
      <w:bookmarkEnd w:id="30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1.2.2. □ EU kék kártyával rendelkező, vagy</w:t>
      </w:r>
    </w:p>
    <w:p w:rsidR="00321E76" w:rsidRPr="00321E76" w:rsidRDefault="00321E76" w:rsidP="00321E76">
      <w:pPr>
        <w:suppressAutoHyphens/>
        <w:spacing w:after="0" w:line="36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31" w:name="pr667"/>
      <w:bookmarkEnd w:id="31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1.2.3. □ </w:t>
      </w:r>
      <w:proofErr w:type="spellStart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bevándorolt</w:t>
      </w:r>
      <w:proofErr w:type="spellEnd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/letelepedett, vagy</w:t>
      </w:r>
    </w:p>
    <w:p w:rsidR="00321E76" w:rsidRPr="00321E76" w:rsidRDefault="00321E76" w:rsidP="00321E76">
      <w:pPr>
        <w:suppressAutoHyphens/>
        <w:spacing w:after="0" w:line="36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32" w:name="pr668"/>
      <w:bookmarkEnd w:id="32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1.2.4. □ menekült/oltalmazott/hontalan.</w:t>
      </w:r>
    </w:p>
    <w:p w:rsidR="00321E76" w:rsidRPr="00321E76" w:rsidRDefault="00321E76" w:rsidP="00321E76">
      <w:pPr>
        <w:suppressAutoHyphens/>
        <w:spacing w:after="0" w:line="360" w:lineRule="auto"/>
        <w:ind w:right="-2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ar-SA"/>
        </w:rPr>
      </w:pPr>
      <w:bookmarkStart w:id="33" w:name="pr669"/>
      <w:bookmarkEnd w:id="33"/>
      <w:r w:rsidRPr="00321E76">
        <w:rPr>
          <w:rFonts w:ascii="Tahoma" w:eastAsia="Times New Roman" w:hAnsi="Tahoma" w:cs="Tahoma"/>
          <w:b/>
          <w:color w:val="222222"/>
          <w:sz w:val="20"/>
          <w:szCs w:val="20"/>
          <w:lang w:eastAsia="ar-SA"/>
        </w:rPr>
        <w:t xml:space="preserve">1.3. Kérelmezővel közös háztartásban (azonos lakcímen) élők száma: </w:t>
      </w: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..................... fő.</w:t>
      </w:r>
    </w:p>
    <w:p w:rsidR="00321E76" w:rsidRPr="00321E76" w:rsidRDefault="00321E76" w:rsidP="00321E76">
      <w:pPr>
        <w:suppressAutoHyphens/>
        <w:spacing w:after="0" w:line="360" w:lineRule="auto"/>
        <w:ind w:right="-2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ar-SA"/>
        </w:rPr>
      </w:pPr>
      <w:bookmarkStart w:id="34" w:name="pr670"/>
      <w:bookmarkEnd w:id="34"/>
      <w:r w:rsidRPr="00321E76">
        <w:rPr>
          <w:rFonts w:ascii="Tahoma" w:eastAsia="Times New Roman" w:hAnsi="Tahoma" w:cs="Tahoma"/>
          <w:b/>
          <w:color w:val="222222"/>
          <w:sz w:val="20"/>
          <w:szCs w:val="20"/>
          <w:lang w:eastAsia="ar-SA"/>
        </w:rPr>
        <w:t>1.4. Kérelmező háztartásában élők személyi adatai:</w:t>
      </w:r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</w:p>
    <w:tbl>
      <w:tblPr>
        <w:tblW w:w="10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045"/>
        <w:gridCol w:w="2058"/>
        <w:gridCol w:w="2126"/>
        <w:gridCol w:w="2843"/>
      </w:tblGrid>
      <w:tr w:rsidR="00321E76" w:rsidRPr="00321E76" w:rsidTr="00321E7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D</w:t>
            </w:r>
          </w:p>
        </w:tc>
      </w:tr>
      <w:tr w:rsidR="00321E76" w:rsidRPr="00321E76" w:rsidTr="00321E76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Neve</w:t>
            </w:r>
          </w:p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(születési neve)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Születési helye és ideje</w:t>
            </w:r>
          </w:p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(év, hónap, nap)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Anyja neve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Társadalombiztosítási Azonosító Jele</w:t>
            </w:r>
          </w:p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(TAJ)</w:t>
            </w:r>
          </w:p>
        </w:tc>
      </w:tr>
      <w:tr w:rsidR="00321E76" w:rsidRPr="00321E76" w:rsidTr="00321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</w:tr>
      <w:tr w:rsidR="00321E76" w:rsidRPr="00321E76" w:rsidTr="00321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</w:tr>
      <w:tr w:rsidR="00321E76" w:rsidRPr="00321E76" w:rsidTr="00321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</w:tr>
      <w:tr w:rsidR="00321E76" w:rsidRPr="00321E76" w:rsidTr="00321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</w:tr>
      <w:tr w:rsidR="00321E76" w:rsidRPr="00321E76" w:rsidTr="00321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</w:tr>
    </w:tbl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/>
          <w:color w:val="222222"/>
          <w:sz w:val="20"/>
          <w:szCs w:val="20"/>
          <w:lang w:eastAsia="ar-SA"/>
        </w:rPr>
      </w:pPr>
      <w:bookmarkStart w:id="35" w:name="pr671"/>
      <w:bookmarkStart w:id="36" w:name="pr678"/>
      <w:bookmarkEnd w:id="35"/>
      <w:bookmarkEnd w:id="36"/>
      <w:r w:rsidRPr="00321E76">
        <w:rPr>
          <w:rFonts w:ascii="Tahoma" w:eastAsia="Times New Roman" w:hAnsi="Tahoma" w:cs="Tahoma"/>
          <w:i/>
          <w:color w:val="222222"/>
          <w:sz w:val="20"/>
          <w:szCs w:val="20"/>
          <w:lang w:eastAsia="ar-SA"/>
        </w:rPr>
        <w:t>* A megfelelő rubrika x-szel jelölendő vagy a megfelelő mondatrész aláhúzandó.</w:t>
      </w:r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b/>
          <w:color w:val="222222"/>
          <w:sz w:val="20"/>
          <w:szCs w:val="20"/>
          <w:lang w:eastAsia="ar-SA"/>
        </w:rPr>
        <w:lastRenderedPageBreak/>
        <w:t>1.5.</w:t>
      </w: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 Kijelentem, hogy a kérelem benyújtásának időpontjában a 1.4. pontban lévő táblázatban feltüntetett tagjai között van olyan személy,</w:t>
      </w:r>
    </w:p>
    <w:p w:rsidR="00321E76" w:rsidRPr="00321E76" w:rsidRDefault="00321E76" w:rsidP="00321E76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714" w:hanging="357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37" w:name="pr679"/>
      <w:bookmarkEnd w:id="37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aki után vagy részére súlyos fogyatékosság vagy tartós betegség miatt magasabb összegű családi pótlékot folyósítanak; ha igen, akkor e személyek száma ............ fő,</w:t>
      </w:r>
    </w:p>
    <w:p w:rsidR="00321E76" w:rsidRPr="00321E76" w:rsidRDefault="00321E76" w:rsidP="00321E76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714" w:hanging="357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38" w:name="pr680"/>
      <w:bookmarkEnd w:id="38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aki fogyatékossági támogatásban részesül; ha igen, akkor e személyek száma .......... </w:t>
      </w:r>
      <w:proofErr w:type="gramStart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fő ,</w:t>
      </w:r>
      <w:proofErr w:type="gramEnd"/>
    </w:p>
    <w:p w:rsidR="00321E76" w:rsidRPr="00321E76" w:rsidRDefault="00321E76" w:rsidP="00321E76">
      <w:pPr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left="714" w:hanging="357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39" w:name="pr681"/>
      <w:bookmarkEnd w:id="39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aki gyermekét egyedülállóként neveli; ha igen, akkor e személyek száma .......... fő.</w:t>
      </w:r>
      <w:bookmarkStart w:id="40" w:name="pr682"/>
      <w:bookmarkEnd w:id="40"/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b/>
          <w:iCs/>
          <w:color w:val="222222"/>
          <w:sz w:val="20"/>
          <w:szCs w:val="20"/>
          <w:u w:val="single"/>
          <w:lang w:eastAsia="ar-SA"/>
        </w:rPr>
      </w:pPr>
      <w:r w:rsidRPr="00321E76">
        <w:rPr>
          <w:rFonts w:ascii="Tahoma" w:eastAsia="Times New Roman" w:hAnsi="Tahoma" w:cs="Tahoma"/>
          <w:b/>
          <w:iCs/>
          <w:color w:val="222222"/>
          <w:sz w:val="20"/>
          <w:szCs w:val="20"/>
          <w:u w:val="single"/>
          <w:lang w:eastAsia="ar-SA"/>
        </w:rPr>
        <w:t>2. Jövedelmi adatok</w:t>
      </w:r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ar-SA"/>
        </w:rPr>
      </w:pPr>
      <w:bookmarkStart w:id="41" w:name="pr683"/>
      <w:bookmarkEnd w:id="41"/>
      <w:r w:rsidRPr="00321E76">
        <w:rPr>
          <w:rFonts w:ascii="Tahoma" w:eastAsia="Times New Roman" w:hAnsi="Tahoma" w:cs="Tahoma"/>
          <w:b/>
          <w:color w:val="222222"/>
          <w:sz w:val="20"/>
          <w:szCs w:val="20"/>
          <w:lang w:eastAsia="ar-SA"/>
        </w:rPr>
        <w:t xml:space="preserve">A kérelmező, valamint a vele közös háztartásban élő személyeknek a havi jövedelme forintban: </w:t>
      </w:r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</w:p>
    <w:tbl>
      <w:tblPr>
        <w:tblW w:w="11000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540"/>
        <w:gridCol w:w="2179"/>
        <w:gridCol w:w="1601"/>
        <w:gridCol w:w="1336"/>
        <w:gridCol w:w="1336"/>
        <w:gridCol w:w="1336"/>
        <w:gridCol w:w="1336"/>
        <w:gridCol w:w="1336"/>
      </w:tblGrid>
      <w:tr w:rsidR="00321E76" w:rsidRPr="00321E76" w:rsidTr="00321E7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bookmarkStart w:id="42" w:name="pr684"/>
            <w:bookmarkStart w:id="43" w:name="pr693"/>
            <w:bookmarkEnd w:id="42"/>
            <w:bookmarkEnd w:id="43"/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6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C</w:t>
            </w:r>
          </w:p>
        </w:tc>
      </w:tr>
      <w:tr w:rsidR="00321E76" w:rsidRPr="00321E76" w:rsidTr="00321E76">
        <w:trPr>
          <w:trHeight w:val="24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A jövedelem típusa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Kérelmező</w:t>
            </w:r>
          </w:p>
        </w:tc>
        <w:tc>
          <w:tcPr>
            <w:tcW w:w="6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A kérelmezővel közös háztartásban élő, az 1.4. pontban kitöltött táblázat 1-5. pontjaiban megjelölt személyek</w:t>
            </w:r>
          </w:p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321E76" w:rsidRPr="00321E76" w:rsidTr="00321E76">
        <w:trPr>
          <w:trHeight w:val="24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1. helyen megjelölt személy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2. helyen megjelölt személy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3. helyen megjelölt személy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4. helyen megjelölt személy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5. helyen megjelölt személy</w:t>
            </w:r>
          </w:p>
        </w:tc>
      </w:tr>
      <w:tr w:rsidR="00321E76" w:rsidRPr="00321E76" w:rsidTr="00321E76">
        <w:trPr>
          <w:trHeight w:val="100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Munkaviszonyból és más foglalkoztatási jogviszonyból származó jövedelem:</w:t>
            </w:r>
          </w:p>
          <w:p w:rsidR="00321E76" w:rsidRPr="00321E76" w:rsidRDefault="00321E76" w:rsidP="00321E76">
            <w:pPr>
              <w:suppressAutoHyphens/>
              <w:spacing w:after="0" w:line="240" w:lineRule="auto"/>
              <w:ind w:right="-2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  <w:p w:rsidR="00321E76" w:rsidRPr="00321E76" w:rsidRDefault="00321E76" w:rsidP="00321E76">
            <w:pPr>
              <w:suppressAutoHyphens/>
              <w:spacing w:after="0" w:line="240" w:lineRule="auto"/>
              <w:ind w:right="-2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ar-SA"/>
              </w:rPr>
              <w:t>Ebből</w:t>
            </w: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 xml:space="preserve"> közfoglalkoztatásból származó jövedelem: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321E76" w:rsidRPr="00321E76" w:rsidTr="00321E76">
        <w:trPr>
          <w:trHeight w:val="100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321E76" w:rsidRPr="00321E76" w:rsidTr="00321E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Társas és egyéni vállalkozásból, őstermelői, szellemi és más önálló tevékenységből származó jövedelem: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321E76" w:rsidRPr="00321E76" w:rsidTr="00321E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Táppénz, gyermekgondozási támogatások: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321E76" w:rsidRPr="00321E76" w:rsidTr="00321E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Nyugellátás és egyéb nyugdíjszerű rendszeres szociális ellátások: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321E76" w:rsidRPr="00321E76" w:rsidTr="00321E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Önkormányzat, járási hivatal és munkaügyi szervek által folyósított ellátások: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321E76" w:rsidRPr="00321E76" w:rsidTr="00321E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Egyéb jövedelem: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321E76" w:rsidRPr="00321E76" w:rsidTr="00321E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b/>
                <w:iCs/>
                <w:color w:val="222222"/>
                <w:sz w:val="20"/>
                <w:szCs w:val="20"/>
                <w:lang w:eastAsia="ar-SA"/>
              </w:rPr>
            </w:pPr>
            <w:r w:rsidRPr="00321E76">
              <w:rPr>
                <w:rFonts w:ascii="Tahoma" w:eastAsia="Times New Roman" w:hAnsi="Tahoma" w:cs="Tahoma"/>
                <w:b/>
                <w:iCs/>
                <w:color w:val="222222"/>
                <w:sz w:val="20"/>
                <w:szCs w:val="20"/>
                <w:lang w:eastAsia="ar-SA"/>
              </w:rPr>
              <w:t>Összes jövedelem: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  <w:p w:rsidR="00321E76" w:rsidRPr="00321E76" w:rsidRDefault="00321E76" w:rsidP="00321E76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</w:tbl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b/>
          <w:iCs/>
          <w:color w:val="222222"/>
          <w:sz w:val="20"/>
          <w:szCs w:val="20"/>
          <w:u w:val="single"/>
          <w:lang w:eastAsia="ar-SA"/>
        </w:rPr>
      </w:pPr>
      <w:r w:rsidRPr="00321E76">
        <w:rPr>
          <w:rFonts w:ascii="Tahoma" w:eastAsia="Times New Roman" w:hAnsi="Tahoma" w:cs="Tahoma"/>
          <w:b/>
          <w:iCs/>
          <w:color w:val="222222"/>
          <w:sz w:val="20"/>
          <w:szCs w:val="20"/>
          <w:u w:val="single"/>
          <w:lang w:eastAsia="ar-SA"/>
        </w:rPr>
        <w:t>3. Lakásviszonyok</w:t>
      </w:r>
      <w:bookmarkStart w:id="44" w:name="pr694"/>
      <w:bookmarkEnd w:id="44"/>
    </w:p>
    <w:p w:rsidR="00321E76" w:rsidRPr="00321E76" w:rsidRDefault="00321E76" w:rsidP="00321E76">
      <w:pPr>
        <w:suppressAutoHyphens/>
        <w:spacing w:after="0" w:line="36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3.1. A támogatással érintett lakás nagysága: ................................ m</w:t>
      </w:r>
      <w:r w:rsidRPr="00321E76">
        <w:rPr>
          <w:rFonts w:ascii="Tahoma" w:eastAsia="Times New Roman" w:hAnsi="Tahoma" w:cs="Tahoma"/>
          <w:color w:val="222222"/>
          <w:sz w:val="20"/>
          <w:szCs w:val="20"/>
          <w:vertAlign w:val="superscript"/>
          <w:lang w:eastAsia="ar-SA"/>
        </w:rPr>
        <w:t>2</w:t>
      </w: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.</w:t>
      </w:r>
    </w:p>
    <w:p w:rsidR="00321E76" w:rsidRPr="00321E76" w:rsidRDefault="00321E76" w:rsidP="00321E76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45" w:name="pr695"/>
      <w:bookmarkEnd w:id="45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3.2. A lakásban tartózkodás jogcíme:</w:t>
      </w:r>
      <w:bookmarkStart w:id="46" w:name="pr696"/>
      <w:bookmarkEnd w:id="46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</w:p>
    <w:p w:rsidR="00321E76" w:rsidRPr="00321E76" w:rsidRDefault="00321E76" w:rsidP="00321E76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ahoma" w:eastAsia="Times New Roman" w:hAnsi="Tahoma" w:cs="Tahoma"/>
          <w:i/>
          <w:color w:val="222222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i/>
          <w:color w:val="222222"/>
          <w:sz w:val="20"/>
          <w:szCs w:val="20"/>
          <w:lang w:eastAsia="ar-SA"/>
        </w:rPr>
        <w:t xml:space="preserve">(pl. saját tulajdon, bérlet, albérlet, haszonélvezet, szívességi </w:t>
      </w:r>
      <w:proofErr w:type="gramStart"/>
      <w:r w:rsidRPr="00321E76">
        <w:rPr>
          <w:rFonts w:ascii="Tahoma" w:eastAsia="Times New Roman" w:hAnsi="Tahoma" w:cs="Tahoma"/>
          <w:i/>
          <w:color w:val="222222"/>
          <w:sz w:val="20"/>
          <w:szCs w:val="20"/>
          <w:lang w:eastAsia="ar-SA"/>
        </w:rPr>
        <w:t>használat,</w:t>
      </w:r>
      <w:proofErr w:type="gramEnd"/>
      <w:r w:rsidRPr="00321E76">
        <w:rPr>
          <w:rFonts w:ascii="Tahoma" w:eastAsia="Times New Roman" w:hAnsi="Tahoma" w:cs="Tahoma"/>
          <w:i/>
          <w:color w:val="222222"/>
          <w:sz w:val="20"/>
          <w:szCs w:val="20"/>
          <w:lang w:eastAsia="ar-SA"/>
        </w:rPr>
        <w:t xml:space="preserve"> stb.)</w:t>
      </w:r>
    </w:p>
    <w:p w:rsidR="00321E76" w:rsidRPr="00321E76" w:rsidRDefault="00321E76" w:rsidP="00321E76">
      <w:pPr>
        <w:suppressAutoHyphens/>
        <w:spacing w:after="0" w:line="360" w:lineRule="auto"/>
        <w:jc w:val="both"/>
        <w:rPr>
          <w:rFonts w:ascii="Tahoma" w:eastAsia="Times New Roman" w:hAnsi="Tahoma" w:cs="Tahoma"/>
          <w:b/>
          <w:iCs/>
          <w:color w:val="222222"/>
          <w:sz w:val="20"/>
          <w:szCs w:val="20"/>
          <w:u w:val="single"/>
          <w:lang w:eastAsia="ar-SA"/>
        </w:rPr>
      </w:pPr>
      <w:r w:rsidRPr="00321E76">
        <w:rPr>
          <w:rFonts w:ascii="Tahoma" w:eastAsia="Times New Roman" w:hAnsi="Tahoma" w:cs="Tahoma"/>
          <w:b/>
          <w:iCs/>
          <w:color w:val="222222"/>
          <w:sz w:val="20"/>
          <w:szCs w:val="20"/>
          <w:u w:val="single"/>
          <w:lang w:eastAsia="ar-SA"/>
        </w:rPr>
        <w:t>4. Nyilatkozatok</w:t>
      </w:r>
      <w:bookmarkStart w:id="47" w:name="pr697"/>
      <w:bookmarkEnd w:id="47"/>
    </w:p>
    <w:p w:rsidR="00321E76" w:rsidRPr="00321E76" w:rsidRDefault="00321E76" w:rsidP="00321E76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48" w:name="pr700"/>
      <w:bookmarkEnd w:id="48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4.1. A lakhatást a legnagyobb mértékben veszélyeztető kiadás(ok):</w:t>
      </w: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</w:p>
    <w:p w:rsidR="00321E76" w:rsidRPr="00321E76" w:rsidRDefault="00321E76" w:rsidP="00321E76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</w:p>
    <w:p w:rsidR="00321E76" w:rsidRPr="00321E76" w:rsidRDefault="00321E76" w:rsidP="00321E76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</w:p>
    <w:p w:rsidR="00321E76" w:rsidRPr="00321E76" w:rsidRDefault="00321E76" w:rsidP="00321E76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  <w:bookmarkStart w:id="49" w:name="pr702"/>
      <w:bookmarkStart w:id="50" w:name="pr703"/>
      <w:bookmarkEnd w:id="49"/>
      <w:bookmarkEnd w:id="50"/>
    </w:p>
    <w:p w:rsidR="00321E76" w:rsidRPr="00321E76" w:rsidRDefault="00321E76" w:rsidP="00321E76">
      <w:pPr>
        <w:tabs>
          <w:tab w:val="right" w:leader="dot" w:pos="10346"/>
        </w:tabs>
        <w:suppressAutoHyphens/>
        <w:spacing w:after="0" w:line="36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lastRenderedPageBreak/>
        <w:t>4.2. Felelősségem tudatában kijelentem, hogy</w:t>
      </w:r>
    </w:p>
    <w:p w:rsidR="00321E76" w:rsidRPr="00321E76" w:rsidRDefault="00321E76" w:rsidP="00321E76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51" w:name="pr704"/>
      <w:bookmarkEnd w:id="51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életvitelszerűen a lakóhelyemen/a tartózkodási helyemen élek **</w:t>
      </w:r>
    </w:p>
    <w:p w:rsidR="00321E76" w:rsidRPr="00321E76" w:rsidRDefault="00321E76" w:rsidP="00321E76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52" w:name="pr705"/>
      <w:bookmarkEnd w:id="52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a közölt adatok a valóságnak megfelelnek.</w:t>
      </w:r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53" w:name="pr706"/>
      <w:bookmarkEnd w:id="53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4.3. </w:t>
      </w:r>
      <w:r w:rsidRPr="00321E76">
        <w:rPr>
          <w:rFonts w:ascii="Tahoma" w:eastAsia="Times New Roman" w:hAnsi="Tahoma" w:cs="Tahoma"/>
          <w:sz w:val="20"/>
          <w:szCs w:val="20"/>
          <w:lang w:eastAsia="ar-SA"/>
        </w:rPr>
        <w:t>Tudomásul veszem, hogy a közigazgatási hatósági eljárásban köteles vagyok a legjobb tudomásom szerint, jóhiszeműen közreműködni.</w:t>
      </w:r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4.4. Tudomásul veszem, hogy a kérelemben közölt jövedelmi adatok valódiságát a szociális igazgatásról és szociális ellátásokról szóló 1993. évi III. törvény 10. § (7) bekezdése alapján, a szociális hatáskört gyakorló szerv – a Nemzeti Adó- és Vámhivatal hatáskörrel és illetékességgel rendelkező adóigazgatósága útján – ellenőrizheti.</w:t>
      </w:r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54" w:name="pr707"/>
      <w:bookmarkEnd w:id="54"/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4.5. Hozzájárulok a kérelemben szereplő adatoknak a szociális igazgatási eljárás során történő felhasználásához.</w:t>
      </w:r>
      <w:bookmarkStart w:id="55" w:name="pr708"/>
      <w:bookmarkEnd w:id="55"/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>Kelt: ……………………</w:t>
      </w:r>
      <w:proofErr w:type="gramStart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., .......... év .............................. hónap ............ napján.</w:t>
      </w:r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</w:p>
    <w:p w:rsidR="00321E76" w:rsidRPr="00321E76" w:rsidRDefault="00321E76" w:rsidP="00321E76">
      <w:pPr>
        <w:tabs>
          <w:tab w:val="center" w:pos="1701"/>
        </w:tabs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</w:p>
    <w:p w:rsidR="00321E76" w:rsidRPr="00321E76" w:rsidRDefault="00321E76" w:rsidP="00321E76">
      <w:pPr>
        <w:tabs>
          <w:tab w:val="center" w:pos="2268"/>
          <w:tab w:val="center" w:pos="7371"/>
        </w:tabs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  <w:t>…………………………………………….</w:t>
      </w:r>
    </w:p>
    <w:p w:rsidR="00321E76" w:rsidRPr="00321E76" w:rsidRDefault="00321E76" w:rsidP="00321E76">
      <w:pPr>
        <w:tabs>
          <w:tab w:val="center" w:pos="2268"/>
          <w:tab w:val="center" w:pos="7371"/>
        </w:tabs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  <w:t>a kérelmező aláírása</w:t>
      </w:r>
    </w:p>
    <w:p w:rsidR="00321E76" w:rsidRPr="00321E76" w:rsidRDefault="00321E76" w:rsidP="00321E76">
      <w:pPr>
        <w:tabs>
          <w:tab w:val="center" w:pos="2268"/>
          <w:tab w:val="center" w:pos="7371"/>
        </w:tabs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</w:p>
    <w:p w:rsidR="00321E76" w:rsidRPr="00321E76" w:rsidRDefault="00321E76" w:rsidP="00321E76">
      <w:pPr>
        <w:tabs>
          <w:tab w:val="center" w:pos="2268"/>
          <w:tab w:val="center" w:pos="7371"/>
        </w:tabs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</w:p>
    <w:p w:rsidR="00321E76" w:rsidRPr="00321E76" w:rsidRDefault="00321E76" w:rsidP="00321E76">
      <w:pPr>
        <w:tabs>
          <w:tab w:val="center" w:pos="2268"/>
          <w:tab w:val="center" w:pos="7371"/>
        </w:tabs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</w:p>
    <w:p w:rsidR="00321E76" w:rsidRPr="00321E76" w:rsidRDefault="00321E76" w:rsidP="00321E76">
      <w:pPr>
        <w:tabs>
          <w:tab w:val="center" w:pos="7371"/>
        </w:tabs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  <w:t>…………………………………….…………………….</w:t>
      </w:r>
    </w:p>
    <w:p w:rsidR="00321E76" w:rsidRPr="00321E76" w:rsidRDefault="00321E76" w:rsidP="00321E76">
      <w:pPr>
        <w:tabs>
          <w:tab w:val="center" w:pos="7371"/>
        </w:tabs>
        <w:suppressAutoHyphens/>
        <w:snapToGrid w:val="0"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  <w:t>a háztartás nagykorú tagjainak aláírása</w:t>
      </w:r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** </w:t>
      </w:r>
      <w:r w:rsidRPr="00321E76">
        <w:rPr>
          <w:rFonts w:ascii="Tahoma" w:eastAsia="Times New Roman" w:hAnsi="Tahoma" w:cs="Tahoma"/>
          <w:i/>
          <w:sz w:val="20"/>
          <w:szCs w:val="20"/>
          <w:lang w:eastAsia="ar-SA"/>
        </w:rPr>
        <w:t>Ezt a nyilatkozatot csak abban az esetben kell megtenni, ha a kérelmező bejelentett lakó- és tartózkodási hellyel is rendelkezik, ez esetben a megfelelő szövegrész aláhúzandó.</w:t>
      </w:r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40" w:lineRule="auto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>A kérelemhez csatolandó mellékletek:</w:t>
      </w:r>
    </w:p>
    <w:p w:rsidR="00321E76" w:rsidRPr="00321E76" w:rsidRDefault="00321E76" w:rsidP="00321E7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hitelt érdemlő irat a lakás nagyságáról (tulajdoni lap, adásvételi szerződés, bérleti szerződés, albérleti szerződés, szívességi lakáshasználatról tulajdonosi nyilatkozat), a lakás nagyságát nem tartalmazó irat esetén a kérelmező erre vonatkozó nyilatkozata; </w:t>
      </w:r>
    </w:p>
    <w:p w:rsidR="00321E76" w:rsidRPr="00321E76" w:rsidRDefault="00321E76" w:rsidP="00321E7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az igényelt támogatás vonatkozásában a kérelmező nevére szóló, a közüzemi szolgáltató által kiállított utolsó havi számla; </w:t>
      </w:r>
    </w:p>
    <w:p w:rsidR="00321E76" w:rsidRPr="00321E76" w:rsidRDefault="00321E76" w:rsidP="00321E7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a kérelmező és a lakásban vele együtt lakó személyek a jövedelemszámításra irányadó időszakra eső jövedelemigazolásai: </w:t>
      </w:r>
    </w:p>
    <w:p w:rsidR="00321E76" w:rsidRPr="00321E76" w:rsidRDefault="00321E76" w:rsidP="00321E7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munkabérből </w:t>
      </w:r>
      <w:proofErr w:type="gramStart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származó  jövedelem</w:t>
      </w:r>
      <w:proofErr w:type="gramEnd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 esetén a munkáltató által kiállított, a kérelem benyújtását megelőző havi nettó jövedelemről szóló igazolás,</w:t>
      </w:r>
    </w:p>
    <w:p w:rsidR="00321E76" w:rsidRPr="00321E76" w:rsidRDefault="00321E76" w:rsidP="00321E7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munkanélküli </w:t>
      </w:r>
      <w:proofErr w:type="gramStart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ellátás  és</w:t>
      </w:r>
      <w:proofErr w:type="gramEnd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 ellátatlan munkanélküli esetén az illetékes munkaügyi központ által kiállított hatósági bizonyítvány,</w:t>
      </w:r>
    </w:p>
    <w:p w:rsidR="00321E76" w:rsidRPr="00321E76" w:rsidRDefault="00321E76" w:rsidP="00321E7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>nyugdíj, nyugdíjszerű ellátások esetén a nyugdíjfolyósító szerv által a tárgyévben kiállított nyugdíjközlő lap és a kérelem benyújtását megelőző hónapra folyósított nyugellátásról nyugdíjszelvény vagy számlakivonat,</w:t>
      </w:r>
    </w:p>
    <w:p w:rsidR="00321E76" w:rsidRPr="00321E76" w:rsidRDefault="00321E76" w:rsidP="00321E7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őstermelő esetén a bevételről vezetett dokumentum vagy az állami adóhatóság </w:t>
      </w:r>
      <w:proofErr w:type="gramStart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által  a</w:t>
      </w:r>
      <w:proofErr w:type="gramEnd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 lezárt adóévről kiállított igazolás, a le nem zárt adóévről az őstermelő nyilatkozata,</w:t>
      </w:r>
    </w:p>
    <w:p w:rsidR="00321E76" w:rsidRPr="00321E76" w:rsidRDefault="00321E76" w:rsidP="00321E7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vállalkozásból </w:t>
      </w:r>
      <w:proofErr w:type="gramStart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származó  jövedelem</w:t>
      </w:r>
      <w:proofErr w:type="gramEnd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 esetén lezárt adóévről az állami adóhatóság  által kiadott igazolás, a le nem zárt időszakra vonatkozóan a könyvelői igazolás vagy a vállalkozó nyilatkozata,</w:t>
      </w:r>
    </w:p>
    <w:p w:rsidR="00321E76" w:rsidRPr="00321E76" w:rsidRDefault="00321E76" w:rsidP="00321E7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>tartásdíj esetén a felvett vagy megfizetett tartásdíj összegét igazoló postai szelvény, bankszámlakivonat vagy átvételi elismervény, ezek hiányában a tartásdíj jogosultjának nyilatkozata,</w:t>
      </w:r>
    </w:p>
    <w:p w:rsidR="00321E76" w:rsidRPr="00321E76" w:rsidRDefault="00321E76" w:rsidP="00321E7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>ösztöndíjról a közép-, vagy felsőoktatási intézmény által kiállított igazolás, bankszámlakivonat vagy az utalást igazoló elektronikus nyilvántartásból kinyomtatott adattartalom,</w:t>
      </w:r>
    </w:p>
    <w:p w:rsidR="00321E76" w:rsidRPr="00321E76" w:rsidRDefault="00321E76" w:rsidP="00321E7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az </w:t>
      </w:r>
      <w:proofErr w:type="gramStart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a)-</w:t>
      </w:r>
      <w:proofErr w:type="gramEnd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h) pontba nem tartozó  jövedelem esetén a jövedelem típusának megfelelő igazolás,</w:t>
      </w:r>
    </w:p>
    <w:p w:rsidR="00321E76" w:rsidRPr="00321E76" w:rsidRDefault="00321E76" w:rsidP="00321E7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>gyermeket egyedül nevelő szülő/gyám esetében a gyermek elhelyezése vagy a gyámrendelés tárgyában hozott bírósági határozat,</w:t>
      </w:r>
    </w:p>
    <w:p w:rsidR="00321E76" w:rsidRPr="00321E76" w:rsidRDefault="00321E76" w:rsidP="00321E7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>30 napnál nem régebbi igazolás a 18. életévét betöltött, önálló jövedelemmel nem rendelkező, a nappali oktatás munkarendje szerint tanulmányokat folytató fiatal felnőtt tanulói vagy hallgatói jogviszonyáról,</w:t>
      </w:r>
    </w:p>
    <w:p w:rsidR="00321E76" w:rsidRPr="00321E76" w:rsidRDefault="00321E76" w:rsidP="00321E7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a d) e) g) pontok esetében a kérelem beadását megelőző 12 hónap jövedelméről szóló igazolást kell csatolni. </w:t>
      </w:r>
    </w:p>
    <w:p w:rsidR="00321E76" w:rsidRPr="00321E76" w:rsidRDefault="00321E76" w:rsidP="00321E76">
      <w:pPr>
        <w:suppressAutoHyphens/>
        <w:spacing w:after="0" w:line="240" w:lineRule="auto"/>
        <w:ind w:right="-2"/>
        <w:rPr>
          <w:rFonts w:ascii="Tahoma" w:eastAsia="Times New Roman" w:hAnsi="Tahoma" w:cs="Tahoma"/>
          <w:b/>
          <w:bCs/>
          <w:iCs/>
          <w:color w:val="222222"/>
          <w:sz w:val="28"/>
          <w:szCs w:val="28"/>
          <w:lang w:eastAsia="ar-SA"/>
        </w:rPr>
      </w:pPr>
    </w:p>
    <w:p w:rsidR="00321E76" w:rsidRDefault="00321E76">
      <w:r>
        <w:br w:type="page"/>
      </w:r>
    </w:p>
    <w:p w:rsidR="00321E76" w:rsidRPr="00321E76" w:rsidRDefault="00321E76" w:rsidP="00321E76">
      <w:pPr>
        <w:suppressAutoHyphens/>
        <w:spacing w:after="0" w:line="240" w:lineRule="auto"/>
        <w:ind w:right="-2"/>
        <w:jc w:val="right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ar-SA"/>
        </w:rPr>
        <w:lastRenderedPageBreak/>
        <w:t>2. melléklet a 3/2015. (II. 26.) önkormányzati rendelethez</w:t>
      </w:r>
    </w:p>
    <w:p w:rsidR="00321E76" w:rsidRPr="00321E76" w:rsidRDefault="00321E76" w:rsidP="00321E76">
      <w:pPr>
        <w:suppressAutoHyphens/>
        <w:spacing w:before="120" w:after="120" w:line="240" w:lineRule="auto"/>
        <w:ind w:right="-2"/>
        <w:jc w:val="both"/>
        <w:rPr>
          <w:rFonts w:ascii="Tahoma" w:eastAsia="Times New Roman" w:hAnsi="Tahoma" w:cs="Tahoma"/>
          <w:i/>
          <w:iCs/>
          <w:sz w:val="4"/>
          <w:szCs w:val="4"/>
          <w:u w:val="single"/>
          <w:lang w:eastAsia="ar-SA"/>
        </w:rPr>
      </w:pPr>
    </w:p>
    <w:p w:rsidR="00321E76" w:rsidRPr="00321E76" w:rsidRDefault="00321E76" w:rsidP="00321E76">
      <w:pPr>
        <w:suppressAutoHyphens/>
        <w:spacing w:before="120" w:after="120" w:line="240" w:lineRule="auto"/>
        <w:ind w:right="-2"/>
        <w:jc w:val="center"/>
        <w:rPr>
          <w:rFonts w:ascii="Tahoma" w:eastAsia="Times New Roman" w:hAnsi="Tahoma" w:cs="Tahoma"/>
          <w:b/>
          <w:bCs/>
          <w:iCs/>
          <w:sz w:val="24"/>
          <w:szCs w:val="24"/>
          <w:lang w:eastAsia="ar-SA"/>
        </w:rPr>
      </w:pPr>
      <w:r w:rsidRPr="00321E76">
        <w:rPr>
          <w:rFonts w:ascii="Tahoma" w:eastAsia="Times New Roman" w:hAnsi="Tahoma" w:cs="Tahoma"/>
          <w:b/>
          <w:bCs/>
          <w:iCs/>
          <w:sz w:val="24"/>
          <w:szCs w:val="24"/>
          <w:lang w:eastAsia="ar-SA"/>
        </w:rPr>
        <w:t>Vagyonnyilatkozat</w:t>
      </w:r>
    </w:p>
    <w:p w:rsidR="00321E76" w:rsidRPr="00321E76" w:rsidRDefault="00321E76" w:rsidP="00321E76">
      <w:pPr>
        <w:suppressAutoHyphens/>
        <w:spacing w:before="180" w:after="0" w:line="240" w:lineRule="auto"/>
        <w:ind w:right="-2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bookmarkStart w:id="56" w:name="0.1_pr4031"/>
      <w:bookmarkEnd w:id="56"/>
      <w:r w:rsidRPr="00321E76">
        <w:rPr>
          <w:rFonts w:ascii="Tahoma" w:eastAsia="Times New Roman" w:hAnsi="Tahoma" w:cs="Tahoma"/>
          <w:b/>
          <w:iCs/>
          <w:sz w:val="20"/>
          <w:szCs w:val="20"/>
          <w:u w:val="single"/>
          <w:lang w:eastAsia="ar-SA"/>
        </w:rPr>
        <w:t>1. A kérelmező </w:t>
      </w:r>
      <w:r w:rsidRPr="00321E76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személyes adatai:</w:t>
      </w:r>
    </w:p>
    <w:p w:rsidR="00321E76" w:rsidRPr="00321E76" w:rsidRDefault="00321E76" w:rsidP="00321E76">
      <w:pPr>
        <w:tabs>
          <w:tab w:val="right" w:leader="dot" w:pos="10348"/>
        </w:tabs>
        <w:suppressAutoHyphens/>
        <w:spacing w:before="18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57" w:name="0.1_pr4041"/>
      <w:bookmarkEnd w:id="57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Neve: </w:t>
      </w:r>
      <w:r w:rsidRPr="00321E76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:rsidR="00321E76" w:rsidRPr="00321E76" w:rsidRDefault="00321E76" w:rsidP="00321E76">
      <w:pPr>
        <w:tabs>
          <w:tab w:val="right" w:leader="dot" w:pos="10348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58" w:name="0.1_pr4051"/>
      <w:bookmarkEnd w:id="58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Születési neve: </w:t>
      </w:r>
      <w:r w:rsidRPr="00321E76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:rsidR="00321E76" w:rsidRPr="00321E76" w:rsidRDefault="00321E76" w:rsidP="00321E76">
      <w:pPr>
        <w:tabs>
          <w:tab w:val="right" w:leader="dot" w:pos="10348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59" w:name="0.1_pr4061"/>
      <w:bookmarkEnd w:id="59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Anyja neve: </w:t>
      </w:r>
      <w:r w:rsidRPr="00321E76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:rsidR="00321E76" w:rsidRPr="00321E76" w:rsidRDefault="00321E76" w:rsidP="00321E76">
      <w:pPr>
        <w:tabs>
          <w:tab w:val="right" w:leader="dot" w:pos="10348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60" w:name="0.1_pr4071"/>
      <w:bookmarkEnd w:id="60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Születési hely, év, hó, nap: </w:t>
      </w:r>
      <w:r w:rsidRPr="00321E76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:rsidR="00321E76" w:rsidRPr="00321E76" w:rsidRDefault="00321E76" w:rsidP="00321E76">
      <w:pPr>
        <w:tabs>
          <w:tab w:val="right" w:leader="dot" w:pos="10348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61" w:name="0.1_pr4081"/>
      <w:bookmarkEnd w:id="61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Lakóhely: </w:t>
      </w:r>
      <w:r w:rsidRPr="00321E76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:rsidR="00321E76" w:rsidRPr="00321E76" w:rsidRDefault="00321E76" w:rsidP="00321E76">
      <w:pPr>
        <w:tabs>
          <w:tab w:val="right" w:leader="dot" w:pos="10348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62" w:name="0.1_pr4091"/>
      <w:bookmarkEnd w:id="62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Tartózkodási hely: </w:t>
      </w:r>
      <w:r w:rsidRPr="00321E76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:rsidR="00321E76" w:rsidRPr="00321E76" w:rsidRDefault="00321E76" w:rsidP="00321E76">
      <w:pPr>
        <w:tabs>
          <w:tab w:val="right" w:leader="dot" w:pos="10348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63" w:name="0.1_pr4101"/>
      <w:bookmarkEnd w:id="63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Társadalombiztosítási Azonosító Jele (TAJ): </w:t>
      </w:r>
      <w:bookmarkStart w:id="64" w:name="0.1_pr4111"/>
      <w:bookmarkEnd w:id="64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:rsidR="00321E76" w:rsidRPr="00321E76" w:rsidRDefault="00321E76" w:rsidP="00321E76">
      <w:pPr>
        <w:suppressAutoHyphens/>
        <w:spacing w:before="180" w:after="0" w:line="240" w:lineRule="auto"/>
        <w:ind w:right="-2"/>
        <w:jc w:val="both"/>
        <w:rPr>
          <w:rFonts w:ascii="Tahoma" w:eastAsia="Times New Roman" w:hAnsi="Tahoma" w:cs="Tahoma"/>
          <w:b/>
          <w:iCs/>
          <w:sz w:val="20"/>
          <w:szCs w:val="20"/>
          <w:u w:val="single"/>
          <w:lang w:eastAsia="ar-SA"/>
        </w:rPr>
      </w:pPr>
      <w:r w:rsidRPr="00321E76">
        <w:rPr>
          <w:rFonts w:ascii="Tahoma" w:eastAsia="Times New Roman" w:hAnsi="Tahoma" w:cs="Tahoma"/>
          <w:b/>
          <w:iCs/>
          <w:sz w:val="20"/>
          <w:szCs w:val="20"/>
          <w:u w:val="single"/>
          <w:lang w:eastAsia="ar-SA"/>
        </w:rPr>
        <w:t>2. A kérelmező és a háztartás valamennyi tagjának vagyona</w:t>
      </w:r>
      <w:bookmarkStart w:id="65" w:name="0.1_pr4121"/>
      <w:bookmarkEnd w:id="65"/>
      <w:r w:rsidRPr="00321E76">
        <w:rPr>
          <w:rFonts w:ascii="Tahoma" w:eastAsia="Times New Roman" w:hAnsi="Tahoma" w:cs="Tahoma"/>
          <w:b/>
          <w:iCs/>
          <w:sz w:val="20"/>
          <w:szCs w:val="20"/>
          <w:u w:val="single"/>
          <w:lang w:eastAsia="ar-SA"/>
        </w:rPr>
        <w:t>:</w:t>
      </w:r>
    </w:p>
    <w:p w:rsidR="00321E76" w:rsidRPr="00321E76" w:rsidRDefault="00321E76" w:rsidP="00321E76">
      <w:pPr>
        <w:suppressAutoHyphens/>
        <w:spacing w:before="180" w:after="0" w:line="240" w:lineRule="auto"/>
        <w:ind w:right="-2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  <w:t>2.1. Ingatlanok:</w:t>
      </w:r>
    </w:p>
    <w:p w:rsidR="00321E76" w:rsidRPr="00321E76" w:rsidRDefault="00321E76" w:rsidP="00321E76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66" w:name="0.1_pr4131"/>
      <w:bookmarkEnd w:id="66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2.1.1. </w:t>
      </w:r>
      <w:r w:rsidRPr="00321E76">
        <w:rPr>
          <w:rFonts w:ascii="Tahoma" w:eastAsia="Times New Roman" w:hAnsi="Tahoma" w:cs="Tahoma"/>
          <w:b/>
          <w:sz w:val="20"/>
          <w:szCs w:val="20"/>
          <w:lang w:eastAsia="ar-SA"/>
        </w:rPr>
        <w:t>Lakástulajdon és lakótelek-tulajdon</w:t>
      </w: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321E7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(vagy állandó, illetőleg tartós használat): </w:t>
      </w: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címe: .......................................................... település ............................................... út/utca/tér .................... </w:t>
      </w:r>
      <w:proofErr w:type="spellStart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hsz</w:t>
      </w:r>
      <w:proofErr w:type="spellEnd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</w:p>
    <w:p w:rsidR="00321E76" w:rsidRPr="00321E76" w:rsidRDefault="00321E76" w:rsidP="00321E76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>Alapterülete: ........................m</w:t>
      </w:r>
      <w:r w:rsidRPr="00321E76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t>2</w:t>
      </w: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, tulajdoni hányad: ..........................., a szerzés ideje: ................. év. </w:t>
      </w:r>
      <w:bookmarkStart w:id="67" w:name="0.1_pr4141"/>
      <w:bookmarkEnd w:id="67"/>
    </w:p>
    <w:p w:rsidR="00321E76" w:rsidRPr="00321E76" w:rsidRDefault="00321E76" w:rsidP="00321E76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Becsült forgalmi </w:t>
      </w:r>
      <w:proofErr w:type="gramStart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érték:*</w:t>
      </w:r>
      <w:proofErr w:type="gramEnd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 .............................................................................................................. Ft.</w:t>
      </w:r>
    </w:p>
    <w:p w:rsidR="00321E76" w:rsidRPr="00321E76" w:rsidRDefault="00321E76" w:rsidP="00321E76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68" w:name="0.1_pr4151"/>
      <w:bookmarkEnd w:id="68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Haszonélvezeti joggal terhelt: igen / nem. </w:t>
      </w:r>
      <w:r w:rsidRPr="00321E76">
        <w:rPr>
          <w:rFonts w:ascii="Tahoma" w:eastAsia="Times New Roman" w:hAnsi="Tahoma" w:cs="Tahoma"/>
          <w:i/>
          <w:sz w:val="20"/>
          <w:szCs w:val="20"/>
          <w:lang w:eastAsia="ar-SA"/>
        </w:rPr>
        <w:t>(a megfelelő aláhúzandó)</w:t>
      </w:r>
    </w:p>
    <w:p w:rsidR="00321E76" w:rsidRPr="00321E76" w:rsidRDefault="00321E76" w:rsidP="00321E76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69" w:name="0.1_pr4161"/>
      <w:bookmarkEnd w:id="69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2.1.2. </w:t>
      </w:r>
      <w:r w:rsidRPr="00321E7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Üdülőtulajdon </w:t>
      </w:r>
      <w:proofErr w:type="gramStart"/>
      <w:r w:rsidRPr="00321E76">
        <w:rPr>
          <w:rFonts w:ascii="Tahoma" w:eastAsia="Times New Roman" w:hAnsi="Tahoma" w:cs="Tahoma"/>
          <w:b/>
          <w:sz w:val="20"/>
          <w:szCs w:val="20"/>
          <w:lang w:eastAsia="ar-SA"/>
        </w:rPr>
        <w:t>és  üdülőtelek</w:t>
      </w:r>
      <w:proofErr w:type="gramEnd"/>
      <w:r w:rsidRPr="00321E76">
        <w:rPr>
          <w:rFonts w:ascii="Tahoma" w:eastAsia="Times New Roman" w:hAnsi="Tahoma" w:cs="Tahoma"/>
          <w:b/>
          <w:sz w:val="20"/>
          <w:szCs w:val="20"/>
          <w:lang w:eastAsia="ar-SA"/>
        </w:rPr>
        <w:t>-tulajdon</w:t>
      </w: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321E7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(vagy állandó, illetőleg tartós használat): </w:t>
      </w:r>
      <w:r w:rsidRPr="00321E76">
        <w:rPr>
          <w:rFonts w:ascii="Tahoma" w:eastAsia="Times New Roman" w:hAnsi="Tahoma" w:cs="Tahoma"/>
          <w:sz w:val="20"/>
          <w:szCs w:val="20"/>
          <w:lang w:eastAsia="ar-SA"/>
        </w:rPr>
        <w:t>címe:</w:t>
      </w:r>
      <w:bookmarkStart w:id="70" w:name="0.1_pr4181"/>
      <w:bookmarkEnd w:id="70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 .......................................................... település ............................................... út/utca/tér .................... </w:t>
      </w:r>
      <w:proofErr w:type="spellStart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hsz</w:t>
      </w:r>
      <w:proofErr w:type="spellEnd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</w:p>
    <w:p w:rsidR="00321E76" w:rsidRPr="00321E76" w:rsidRDefault="00321E76" w:rsidP="00321E76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>Alapterülete: ........................m</w:t>
      </w:r>
      <w:r w:rsidRPr="00321E76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t>2</w:t>
      </w: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, tulajdoni hányad: ..........................., a szerzés ideje: ................. év. </w:t>
      </w:r>
    </w:p>
    <w:p w:rsidR="00321E76" w:rsidRPr="00321E76" w:rsidRDefault="00321E76" w:rsidP="00321E76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Becsült forgalmi </w:t>
      </w:r>
      <w:proofErr w:type="gramStart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érték:*</w:t>
      </w:r>
      <w:proofErr w:type="gramEnd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 .............................................................................................................. Ft.</w:t>
      </w:r>
    </w:p>
    <w:p w:rsidR="00321E76" w:rsidRPr="00321E76" w:rsidRDefault="00321E76" w:rsidP="00321E76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2.1.3. </w:t>
      </w:r>
      <w:r w:rsidRPr="00321E76">
        <w:rPr>
          <w:rFonts w:ascii="Tahoma" w:eastAsia="Times New Roman" w:hAnsi="Tahoma" w:cs="Tahoma"/>
          <w:b/>
          <w:sz w:val="20"/>
          <w:szCs w:val="20"/>
          <w:lang w:eastAsia="ar-SA"/>
        </w:rPr>
        <w:t>Egyéb, nem lakás céljára szolgáló épület- vagy épületrész-tulajdon (vagy állandó  használat):</w:t>
      </w: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 megnevezése (</w:t>
      </w:r>
      <w:r w:rsidRPr="00321E76">
        <w:rPr>
          <w:rFonts w:ascii="Tahoma" w:eastAsia="Times New Roman" w:hAnsi="Tahoma" w:cs="Tahoma"/>
          <w:i/>
          <w:sz w:val="20"/>
          <w:szCs w:val="20"/>
          <w:lang w:eastAsia="ar-SA"/>
        </w:rPr>
        <w:t>zártkerti építmény, műhely, garázs, raktár, üzlethelyiség, műterem, rendelő, iroda, stb.</w:t>
      </w: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): ................................................................................................................................................................, címe: .......................................................... település ............................................... út/utca/tér .................... </w:t>
      </w:r>
      <w:proofErr w:type="spellStart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hsz</w:t>
      </w:r>
      <w:proofErr w:type="spellEnd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</w:p>
    <w:p w:rsidR="00321E76" w:rsidRPr="00321E76" w:rsidRDefault="00321E76" w:rsidP="00321E76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>Alapterülete: ........................m</w:t>
      </w:r>
      <w:r w:rsidRPr="00321E76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t>2</w:t>
      </w: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, tulajdoni hányad: ..........................., a szerzés ideje: ................. év. </w:t>
      </w:r>
    </w:p>
    <w:p w:rsidR="00321E76" w:rsidRPr="00321E76" w:rsidRDefault="00321E76" w:rsidP="00321E76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Becsült forgalmi </w:t>
      </w:r>
      <w:proofErr w:type="gramStart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érték:*</w:t>
      </w:r>
      <w:proofErr w:type="gramEnd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 .............................................................................................................. Ft.</w:t>
      </w:r>
    </w:p>
    <w:p w:rsidR="00321E76" w:rsidRPr="00321E76" w:rsidRDefault="00321E76" w:rsidP="00321E76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71" w:name="0.1_pr4201"/>
      <w:bookmarkEnd w:id="71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2.1.4. </w:t>
      </w:r>
      <w:r w:rsidRPr="00321E7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Termőföldtulajdon (vagy állandó használat): </w:t>
      </w: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művelési ága: ..................................................., címe: .......................... város/község ……………………………………… helyrajzi szám. </w:t>
      </w:r>
    </w:p>
    <w:p w:rsidR="00321E76" w:rsidRPr="00321E76" w:rsidRDefault="00321E76" w:rsidP="00321E76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72" w:name="0.1_pr4221"/>
      <w:bookmarkEnd w:id="72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Alapterülete: ........................m</w:t>
      </w:r>
      <w:r w:rsidRPr="00321E76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t>2</w:t>
      </w: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, tulajdoni hányad: ..........................., a szerzés ideje: ….............. év. </w:t>
      </w:r>
    </w:p>
    <w:p w:rsidR="00321E76" w:rsidRPr="00321E76" w:rsidRDefault="00321E76" w:rsidP="00321E76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Becsült forgalmi </w:t>
      </w:r>
      <w:proofErr w:type="gramStart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érték:*</w:t>
      </w:r>
      <w:proofErr w:type="gramEnd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 .............................................................................................................. Ft.</w:t>
      </w:r>
    </w:p>
    <w:p w:rsidR="00321E76" w:rsidRPr="00321E76" w:rsidRDefault="00321E76" w:rsidP="00321E76">
      <w:pPr>
        <w:suppressAutoHyphens/>
        <w:spacing w:before="180" w:after="0" w:line="240" w:lineRule="auto"/>
        <w:ind w:right="-2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  <w:t>2.2. Egyéb vagyontárgyak:</w:t>
      </w:r>
      <w:bookmarkStart w:id="73" w:name="0.1_pr4231"/>
      <w:bookmarkEnd w:id="73"/>
    </w:p>
    <w:p w:rsidR="00321E76" w:rsidRPr="00321E76" w:rsidRDefault="00321E76" w:rsidP="00321E76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Gépjárművek: </w:t>
      </w:r>
    </w:p>
    <w:p w:rsidR="00321E76" w:rsidRPr="00321E76" w:rsidRDefault="00321E76" w:rsidP="00321E76">
      <w:pPr>
        <w:tabs>
          <w:tab w:val="right" w:pos="10348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74" w:name="0.1_pr4241"/>
      <w:bookmarkEnd w:id="74"/>
      <w:r w:rsidRPr="00321E76">
        <w:rPr>
          <w:rFonts w:ascii="Tahoma" w:eastAsia="Times New Roman" w:hAnsi="Tahoma" w:cs="Tahoma"/>
          <w:iCs/>
          <w:sz w:val="20"/>
          <w:szCs w:val="20"/>
          <w:lang w:eastAsia="ar-SA"/>
        </w:rPr>
        <w:t xml:space="preserve">2.2.1. </w:t>
      </w:r>
      <w:r w:rsidRPr="00321E76">
        <w:rPr>
          <w:rFonts w:ascii="Tahoma" w:eastAsia="Times New Roman" w:hAnsi="Tahoma" w:cs="Tahoma"/>
          <w:b/>
          <w:sz w:val="20"/>
          <w:szCs w:val="20"/>
          <w:lang w:eastAsia="ar-SA"/>
        </w:rPr>
        <w:t>Személygépjármű:</w:t>
      </w: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 ................................................................... típus ........................ forgalmi rendszám.</w:t>
      </w:r>
    </w:p>
    <w:p w:rsidR="00321E76" w:rsidRPr="00321E76" w:rsidRDefault="00321E76" w:rsidP="00321E76">
      <w:pPr>
        <w:tabs>
          <w:tab w:val="right" w:pos="10348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75" w:name="0.1_pr4251"/>
      <w:bookmarkEnd w:id="75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A szerzés ideje: ……………………………</w:t>
      </w:r>
      <w:proofErr w:type="gramStart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, a gyártás éve: …………………………………… .</w:t>
      </w:r>
    </w:p>
    <w:p w:rsidR="00321E76" w:rsidRPr="00321E76" w:rsidRDefault="00321E76" w:rsidP="00321E76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76" w:name="0.1_pr4261"/>
      <w:bookmarkStart w:id="77" w:name="0.1_pr4271"/>
      <w:bookmarkEnd w:id="76"/>
      <w:bookmarkEnd w:id="77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Becsült forgalmi </w:t>
      </w:r>
      <w:proofErr w:type="gramStart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érték:*</w:t>
      </w:r>
      <w:proofErr w:type="gramEnd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* .............................................................................................................. Ft.</w:t>
      </w:r>
    </w:p>
    <w:p w:rsidR="00321E76" w:rsidRPr="00321E76" w:rsidRDefault="00321E76" w:rsidP="00321E76">
      <w:pPr>
        <w:tabs>
          <w:tab w:val="right" w:pos="10348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2.2.2. </w:t>
      </w:r>
      <w:r w:rsidRPr="00321E7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Tehergépjármű, autóbusz, motorkerékpár, vízi- vagy egyéb jármű: </w:t>
      </w:r>
      <w:r w:rsidRPr="00321E76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 típus ........................ forgalmi rendszám.</w:t>
      </w:r>
    </w:p>
    <w:p w:rsidR="00321E76" w:rsidRPr="00321E76" w:rsidRDefault="00321E76" w:rsidP="00321E76">
      <w:pPr>
        <w:tabs>
          <w:tab w:val="right" w:pos="10348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>A szerzés ideje: ……………………………</w:t>
      </w:r>
      <w:proofErr w:type="gramStart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, a gyártás éve: …………………………………… .</w:t>
      </w:r>
    </w:p>
    <w:p w:rsidR="00321E76" w:rsidRPr="00321E76" w:rsidRDefault="00321E76" w:rsidP="00321E76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Becsült forgalmi </w:t>
      </w:r>
      <w:proofErr w:type="gramStart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érték:*</w:t>
      </w:r>
      <w:proofErr w:type="gramEnd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* .............................................................................................................. Ft.</w:t>
      </w:r>
    </w:p>
    <w:p w:rsidR="00321E76" w:rsidRPr="00321E76" w:rsidRDefault="00321E76" w:rsidP="00321E76">
      <w:pPr>
        <w:tabs>
          <w:tab w:val="right" w:pos="10348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321E76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3. Nyilatkozatok:</w:t>
      </w:r>
    </w:p>
    <w:p w:rsidR="00321E76" w:rsidRPr="00321E76" w:rsidRDefault="00321E76" w:rsidP="00321E76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3.1. Kijelentem, hogy a túloldali, 1-2. pontokban foglalt adatok a valóságnak megfelelnek. </w:t>
      </w:r>
    </w:p>
    <w:p w:rsidR="00321E76" w:rsidRPr="00321E76" w:rsidRDefault="00321E76" w:rsidP="00321E76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3.2. Hozzájárulok a nyilatkozatban </w:t>
      </w:r>
      <w:proofErr w:type="gramStart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szereplő  adatoknak</w:t>
      </w:r>
      <w:proofErr w:type="gramEnd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 a szociális igazgatási eljárásban történő felhasználásához, kezeléséhez.</w:t>
      </w:r>
      <w:bookmarkStart w:id="78" w:name="0.1_pr4311"/>
      <w:bookmarkEnd w:id="78"/>
    </w:p>
    <w:p w:rsidR="00321E76" w:rsidRPr="00321E76" w:rsidRDefault="00321E76" w:rsidP="00321E76">
      <w:pPr>
        <w:suppressAutoHyphens/>
        <w:spacing w:before="260"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>Kelt: ……………………</w:t>
      </w:r>
      <w:proofErr w:type="gramStart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>., .......... év .............................. hónap ............ napján.</w:t>
      </w:r>
    </w:p>
    <w:p w:rsidR="00321E76" w:rsidRPr="00321E76" w:rsidRDefault="00321E76" w:rsidP="00321E76">
      <w:pPr>
        <w:suppressAutoHyphens/>
        <w:spacing w:after="18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79" w:name="0.1_pr4331"/>
      <w:bookmarkEnd w:id="79"/>
    </w:p>
    <w:p w:rsidR="00321E76" w:rsidRPr="00321E76" w:rsidRDefault="00321E76" w:rsidP="00321E76">
      <w:pPr>
        <w:tabs>
          <w:tab w:val="center" w:pos="7371"/>
        </w:tabs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  <w:t>…………………………………………….</w:t>
      </w:r>
    </w:p>
    <w:p w:rsidR="00321E76" w:rsidRPr="00321E76" w:rsidRDefault="00321E76" w:rsidP="00321E76">
      <w:pPr>
        <w:tabs>
          <w:tab w:val="center" w:pos="2268"/>
          <w:tab w:val="center" w:pos="7371"/>
        </w:tabs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  <w:r w:rsidRPr="00321E76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  <w:t>a kérelmező aláírása</w:t>
      </w:r>
    </w:p>
    <w:p w:rsidR="00321E76" w:rsidRPr="00321E76" w:rsidRDefault="00321E76" w:rsidP="00321E76">
      <w:pPr>
        <w:suppressAutoHyphens/>
        <w:spacing w:after="18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bookmarkStart w:id="80" w:name="0.1_pr4341"/>
      <w:bookmarkEnd w:id="80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* </w:t>
      </w:r>
      <w:r w:rsidRPr="00321E76">
        <w:rPr>
          <w:rFonts w:ascii="Tahoma" w:eastAsia="Times New Roman" w:hAnsi="Tahoma" w:cs="Tahoma"/>
          <w:i/>
          <w:sz w:val="20"/>
          <w:szCs w:val="20"/>
          <w:lang w:eastAsia="ar-SA"/>
        </w:rPr>
        <w:t>Becsült forgalmi értékként az ingatlannak a településen szokásos forgalmi értékét kell feltüntetni.</w:t>
      </w:r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** </w:t>
      </w:r>
      <w:r w:rsidRPr="00321E76">
        <w:rPr>
          <w:rFonts w:ascii="Tahoma" w:eastAsia="Times New Roman" w:hAnsi="Tahoma" w:cs="Tahoma"/>
          <w:i/>
          <w:sz w:val="20"/>
          <w:szCs w:val="20"/>
          <w:lang w:eastAsia="ar-SA"/>
        </w:rPr>
        <w:t>Becsült forgalmi értékként a jármű kora és állapota szerinti értékét kell feltüntetni.</w:t>
      </w:r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1E76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Megjegyzés:</w:t>
      </w:r>
      <w:bookmarkStart w:id="81" w:name="0.1_pr4351"/>
      <w:bookmarkEnd w:id="81"/>
      <w:r w:rsidRPr="00321E76">
        <w:rPr>
          <w:rFonts w:ascii="Tahoma" w:eastAsia="Times New Roman" w:hAnsi="Tahoma" w:cs="Tahoma"/>
          <w:sz w:val="20"/>
          <w:szCs w:val="20"/>
          <w:lang w:eastAsia="ar-SA"/>
        </w:rPr>
        <w:t xml:space="preserve"> Ha a kérelmező vagy családtagja bármely vagyontárgyból egynél többel rendelkezik, akkor a vagyonnyilatkozat megfelelő 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321E76" w:rsidRPr="00321E76" w:rsidRDefault="00321E76" w:rsidP="00321E76">
      <w:pPr>
        <w:suppressAutoHyphens/>
        <w:spacing w:after="0" w:line="240" w:lineRule="auto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10" w:lineRule="atLeast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10" w:lineRule="atLeast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10" w:lineRule="atLeast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10" w:lineRule="atLeast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10" w:lineRule="atLeast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21E76" w:rsidRPr="00321E76" w:rsidRDefault="00321E76" w:rsidP="00321E76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B7263" w:rsidRDefault="00EB7263">
      <w:r>
        <w:br w:type="page"/>
      </w:r>
    </w:p>
    <w:p w:rsidR="001E2E43" w:rsidRPr="001E2E43" w:rsidRDefault="001E2E43" w:rsidP="001E2E43">
      <w:pPr>
        <w:suppressAutoHyphens/>
        <w:spacing w:after="0" w:line="240" w:lineRule="auto"/>
        <w:ind w:right="-2"/>
        <w:jc w:val="right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ar-SA"/>
        </w:rPr>
        <w:lastRenderedPageBreak/>
        <w:t>3. melléklet a 3/2015. (II. 26.) önkormányzati rendelethez</w:t>
      </w:r>
    </w:p>
    <w:p w:rsidR="001E2E43" w:rsidRPr="001E2E43" w:rsidRDefault="001E2E43" w:rsidP="001E2E43">
      <w:pPr>
        <w:suppressAutoHyphens/>
        <w:spacing w:after="0" w:line="240" w:lineRule="auto"/>
        <w:ind w:right="-2"/>
        <w:jc w:val="center"/>
        <w:rPr>
          <w:rFonts w:ascii="Tahoma" w:eastAsia="Times New Roman" w:hAnsi="Tahoma" w:cs="Tahoma"/>
          <w:b/>
          <w:bCs/>
          <w:iCs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suppressAutoHyphens/>
        <w:spacing w:after="0" w:line="240" w:lineRule="auto"/>
        <w:ind w:right="-2"/>
        <w:jc w:val="center"/>
        <w:rPr>
          <w:rFonts w:ascii="Tahoma" w:eastAsia="Times New Roman" w:hAnsi="Tahoma" w:cs="Tahoma"/>
          <w:b/>
          <w:bCs/>
          <w:iCs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suppressAutoHyphens/>
        <w:spacing w:after="0" w:line="240" w:lineRule="auto"/>
        <w:ind w:right="-2"/>
        <w:jc w:val="center"/>
        <w:rPr>
          <w:rFonts w:ascii="Tahoma" w:eastAsia="Times New Roman" w:hAnsi="Tahoma" w:cs="Tahoma"/>
          <w:b/>
          <w:bCs/>
          <w:iCs/>
          <w:caps/>
          <w:color w:val="222222"/>
          <w:sz w:val="28"/>
          <w:szCs w:val="28"/>
          <w:lang w:eastAsia="ar-SA"/>
        </w:rPr>
      </w:pPr>
      <w:r w:rsidRPr="001E2E43">
        <w:rPr>
          <w:rFonts w:ascii="Tahoma" w:eastAsia="Times New Roman" w:hAnsi="Tahoma" w:cs="Tahoma"/>
          <w:b/>
          <w:bCs/>
          <w:iCs/>
          <w:caps/>
          <w:color w:val="222222"/>
          <w:sz w:val="28"/>
          <w:szCs w:val="28"/>
          <w:lang w:eastAsia="ar-SA"/>
        </w:rPr>
        <w:t xml:space="preserve">Kérelem </w:t>
      </w:r>
    </w:p>
    <w:p w:rsidR="001E2E43" w:rsidRPr="001E2E43" w:rsidRDefault="001E2E43" w:rsidP="001E2E43">
      <w:pPr>
        <w:suppressAutoHyphens/>
        <w:spacing w:after="0" w:line="240" w:lineRule="auto"/>
        <w:ind w:right="-2"/>
        <w:jc w:val="center"/>
        <w:rPr>
          <w:rFonts w:ascii="Tahoma" w:eastAsia="Times New Roman" w:hAnsi="Tahoma" w:cs="Tahoma"/>
          <w:b/>
          <w:bCs/>
          <w:iCs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b/>
          <w:bCs/>
          <w:iCs/>
          <w:color w:val="222222"/>
          <w:sz w:val="20"/>
          <w:szCs w:val="20"/>
          <w:lang w:eastAsia="ar-SA"/>
        </w:rPr>
        <w:t>rendkívüli települési támogatás megállapítása iránt</w:t>
      </w:r>
    </w:p>
    <w:p w:rsidR="001E2E43" w:rsidRPr="001E2E43" w:rsidRDefault="001E2E43" w:rsidP="001E2E43">
      <w:pPr>
        <w:suppressAutoHyphens/>
        <w:spacing w:after="0" w:line="240" w:lineRule="auto"/>
        <w:ind w:right="-2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suppressAutoHyphens/>
        <w:spacing w:after="0" w:line="240" w:lineRule="auto"/>
        <w:ind w:right="-2"/>
        <w:rPr>
          <w:rFonts w:ascii="Tahoma" w:eastAsia="Times New Roman" w:hAnsi="Tahoma" w:cs="Tahoma"/>
          <w:b/>
          <w:iCs/>
          <w:color w:val="222222"/>
          <w:sz w:val="20"/>
          <w:szCs w:val="20"/>
          <w:u w:val="single"/>
          <w:lang w:eastAsia="ar-SA"/>
        </w:rPr>
      </w:pPr>
      <w:r w:rsidRPr="001E2E43">
        <w:rPr>
          <w:rFonts w:ascii="Tahoma" w:eastAsia="Times New Roman" w:hAnsi="Tahoma" w:cs="Tahoma"/>
          <w:b/>
          <w:iCs/>
          <w:color w:val="222222"/>
          <w:sz w:val="20"/>
          <w:szCs w:val="20"/>
          <w:u w:val="single"/>
          <w:lang w:eastAsia="ar-SA"/>
        </w:rPr>
        <w:t>1. Személyi adatok</w:t>
      </w:r>
    </w:p>
    <w:p w:rsidR="001E2E43" w:rsidRPr="001E2E43" w:rsidRDefault="001E2E43" w:rsidP="001E2E43">
      <w:pPr>
        <w:tabs>
          <w:tab w:val="right" w:pos="10490"/>
        </w:tabs>
        <w:suppressAutoHyphens/>
        <w:spacing w:after="0" w:line="360" w:lineRule="auto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1.1. </w:t>
      </w:r>
      <w:r w:rsidRPr="001E2E43">
        <w:rPr>
          <w:rFonts w:ascii="Tahoma" w:eastAsia="Times New Roman" w:hAnsi="Tahoma" w:cs="Tahoma"/>
          <w:b/>
          <w:color w:val="222222"/>
          <w:sz w:val="20"/>
          <w:szCs w:val="20"/>
          <w:lang w:eastAsia="ar-SA"/>
        </w:rPr>
        <w:t>A kérelmező személyre vonatkozó adatok:</w:t>
      </w:r>
    </w:p>
    <w:p w:rsidR="001E2E43" w:rsidRPr="001E2E43" w:rsidRDefault="001E2E43" w:rsidP="001E2E43">
      <w:pPr>
        <w:tabs>
          <w:tab w:val="right" w:leader="dot" w:pos="10348"/>
        </w:tabs>
        <w:suppressAutoHyphens/>
        <w:spacing w:after="0" w:line="360" w:lineRule="auto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Neve: </w:t>
      </w: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tabs>
          <w:tab w:val="right" w:leader="dot" w:pos="10348"/>
        </w:tabs>
        <w:suppressAutoHyphens/>
        <w:spacing w:after="0" w:line="360" w:lineRule="auto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Születési neve: </w:t>
      </w: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tabs>
          <w:tab w:val="right" w:leader="dot" w:pos="10348"/>
        </w:tabs>
        <w:suppressAutoHyphens/>
        <w:spacing w:after="0" w:line="360" w:lineRule="auto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Anyja neve: </w:t>
      </w: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tabs>
          <w:tab w:val="right" w:leader="dot" w:pos="10348"/>
        </w:tabs>
        <w:suppressAutoHyphens/>
        <w:spacing w:after="0" w:line="360" w:lineRule="auto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Születés helye, ideje (év, hó, nap): </w:t>
      </w: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tabs>
          <w:tab w:val="left" w:pos="1560"/>
          <w:tab w:val="right" w:pos="10490"/>
        </w:tabs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Családi állapot</w:t>
      </w:r>
      <w:bookmarkStart w:id="82" w:name="pr272"/>
      <w:bookmarkEnd w:id="82"/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: * □ egyedülálló (hajadon, nőtlen, özvegy, elvált vagy házastársától külön él),</w:t>
      </w:r>
    </w:p>
    <w:p w:rsidR="001E2E43" w:rsidRPr="001E2E43" w:rsidRDefault="001E2E43" w:rsidP="001E2E43">
      <w:pPr>
        <w:tabs>
          <w:tab w:val="left" w:pos="1560"/>
          <w:tab w:val="right" w:pos="10490"/>
        </w:tabs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bookmarkStart w:id="83" w:name="pr273"/>
      <w:bookmarkEnd w:id="83"/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                     </w:t>
      </w: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  <w:t>□ házastársával/élettársával él együtt</w:t>
      </w:r>
      <w:bookmarkStart w:id="84" w:name="pr274"/>
      <w:bookmarkEnd w:id="84"/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.</w:t>
      </w:r>
    </w:p>
    <w:p w:rsidR="001E2E43" w:rsidRPr="001E2E43" w:rsidRDefault="001E2E43" w:rsidP="001E2E43">
      <w:pPr>
        <w:tabs>
          <w:tab w:val="right" w:pos="10490"/>
        </w:tabs>
        <w:suppressAutoHyphens/>
        <w:spacing w:after="0" w:line="360" w:lineRule="auto"/>
        <w:ind w:right="-2"/>
        <w:rPr>
          <w:rFonts w:ascii="Tahoma" w:eastAsia="Times New Roman" w:hAnsi="Tahoma" w:cs="Tahoma"/>
          <w:color w:val="222222"/>
          <w:sz w:val="20"/>
          <w:szCs w:val="20"/>
          <w:u w:val="single"/>
          <w:lang w:eastAsia="ar-SA"/>
        </w:rPr>
      </w:pPr>
      <w:r w:rsidRPr="001E2E43">
        <w:rPr>
          <w:rFonts w:ascii="Tahoma" w:eastAsia="Times New Roman" w:hAnsi="Tahoma" w:cs="Tahoma"/>
          <w:color w:val="222222"/>
          <w:sz w:val="20"/>
          <w:szCs w:val="20"/>
          <w:u w:val="single"/>
          <w:lang w:eastAsia="ar-SA"/>
        </w:rPr>
        <w:t xml:space="preserve">Lakóhelye: </w:t>
      </w:r>
    </w:p>
    <w:p w:rsidR="001E2E43" w:rsidRPr="001E2E43" w:rsidRDefault="001E2E43" w:rsidP="001E2E43">
      <w:pPr>
        <w:tabs>
          <w:tab w:val="right" w:leader="dot" w:pos="10348"/>
        </w:tabs>
        <w:suppressAutoHyphens/>
        <w:spacing w:after="0" w:line="360" w:lineRule="auto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……………… irányítószám ...................................................... település </w:t>
      </w: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tabs>
          <w:tab w:val="right" w:pos="10490"/>
        </w:tabs>
        <w:suppressAutoHyphens/>
        <w:spacing w:after="0" w:line="360" w:lineRule="auto"/>
        <w:ind w:right="-2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utca/út/tér .............. </w:t>
      </w:r>
      <w:proofErr w:type="spellStart"/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hsz</w:t>
      </w:r>
      <w:proofErr w:type="spellEnd"/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. ............ épület/lépcsőház ............... emelet, ajtó.</w:t>
      </w:r>
    </w:p>
    <w:p w:rsidR="001E2E43" w:rsidRPr="001E2E43" w:rsidRDefault="001E2E43" w:rsidP="001E2E43">
      <w:pPr>
        <w:tabs>
          <w:tab w:val="right" w:pos="10490"/>
        </w:tabs>
        <w:suppressAutoHyphens/>
        <w:spacing w:after="0" w:line="360" w:lineRule="auto"/>
        <w:ind w:right="-2"/>
        <w:rPr>
          <w:rFonts w:ascii="Tahoma" w:eastAsia="Times New Roman" w:hAnsi="Tahoma" w:cs="Tahoma"/>
          <w:color w:val="222222"/>
          <w:sz w:val="20"/>
          <w:szCs w:val="20"/>
          <w:u w:val="single"/>
          <w:lang w:eastAsia="ar-SA"/>
        </w:rPr>
      </w:pPr>
      <w:r w:rsidRPr="001E2E43">
        <w:rPr>
          <w:rFonts w:ascii="Tahoma" w:eastAsia="Times New Roman" w:hAnsi="Tahoma" w:cs="Tahoma"/>
          <w:color w:val="222222"/>
          <w:sz w:val="20"/>
          <w:szCs w:val="20"/>
          <w:u w:val="single"/>
          <w:lang w:eastAsia="ar-SA"/>
        </w:rPr>
        <w:t xml:space="preserve">Tartózkodási helye: </w:t>
      </w:r>
    </w:p>
    <w:p w:rsidR="001E2E43" w:rsidRPr="001E2E43" w:rsidRDefault="001E2E43" w:rsidP="001E2E43">
      <w:pPr>
        <w:tabs>
          <w:tab w:val="right" w:leader="dot" w:pos="10348"/>
        </w:tabs>
        <w:suppressAutoHyphens/>
        <w:spacing w:after="0" w:line="360" w:lineRule="auto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……………… irányítószám ...................................................... település </w:t>
      </w: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tabs>
          <w:tab w:val="right" w:pos="10490"/>
        </w:tabs>
        <w:suppressAutoHyphens/>
        <w:spacing w:after="0" w:line="360" w:lineRule="auto"/>
        <w:ind w:right="-2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utca/út/tér .............. </w:t>
      </w:r>
      <w:proofErr w:type="spellStart"/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hsz</w:t>
      </w:r>
      <w:proofErr w:type="spellEnd"/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. ............ épület/lépcsőház ............... emelet, ajtó.</w:t>
      </w:r>
    </w:p>
    <w:p w:rsidR="001E2E43" w:rsidRPr="001E2E43" w:rsidRDefault="001E2E43" w:rsidP="001E2E43">
      <w:pPr>
        <w:suppressAutoHyphens/>
        <w:spacing w:after="0" w:line="240" w:lineRule="auto"/>
        <w:ind w:right="-2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Kijelentem, hogy életvitelszerűen lakóhelyemen / tartózkodási helyemen élek. **</w:t>
      </w:r>
    </w:p>
    <w:p w:rsidR="001E2E43" w:rsidRPr="001E2E43" w:rsidRDefault="001E2E43" w:rsidP="001E2E43">
      <w:pPr>
        <w:suppressAutoHyphens/>
        <w:spacing w:after="0" w:line="240" w:lineRule="auto"/>
        <w:ind w:right="-2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tabs>
          <w:tab w:val="right" w:leader="dot" w:pos="10348"/>
        </w:tabs>
        <w:suppressAutoHyphens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Társadalombiztosítási Azonosító Jele (TAJ): </w:t>
      </w: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suppressAutoHyphens/>
        <w:spacing w:after="0" w:line="240" w:lineRule="auto"/>
        <w:ind w:right="-2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suppressAutoHyphens/>
        <w:spacing w:after="0" w:line="360" w:lineRule="auto"/>
        <w:ind w:right="-2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Állampolgársága, idegenrendészeti státusza: *** magyar állampolgár/</w:t>
      </w:r>
      <w:proofErr w:type="spellStart"/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bevándorolt</w:t>
      </w:r>
      <w:proofErr w:type="spellEnd"/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/menekült/egyéb: ........................</w:t>
      </w:r>
    </w:p>
    <w:p w:rsidR="001E2E43" w:rsidRPr="001E2E43" w:rsidRDefault="001E2E43" w:rsidP="001E2E43">
      <w:pPr>
        <w:tabs>
          <w:tab w:val="right" w:leader="dot" w:pos="10348"/>
        </w:tabs>
        <w:suppressAutoHyphens/>
        <w:spacing w:after="0" w:line="360" w:lineRule="auto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Telefonszáma (</w:t>
      </w:r>
      <w:r w:rsidRPr="001E2E43">
        <w:rPr>
          <w:rFonts w:ascii="Tahoma" w:eastAsia="Times New Roman" w:hAnsi="Tahoma" w:cs="Tahoma"/>
          <w:i/>
          <w:color w:val="222222"/>
          <w:sz w:val="20"/>
          <w:szCs w:val="20"/>
          <w:lang w:eastAsia="ar-SA"/>
        </w:rPr>
        <w:t>nem kötelező megadni</w:t>
      </w: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 xml:space="preserve">): </w:t>
      </w: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tabs>
          <w:tab w:val="right" w:leader="dot" w:pos="10348"/>
        </w:tabs>
        <w:suppressAutoHyphens/>
        <w:spacing w:after="0" w:line="360" w:lineRule="auto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E-mail címe (</w:t>
      </w:r>
      <w:r w:rsidRPr="001E2E43">
        <w:rPr>
          <w:rFonts w:ascii="Tahoma" w:eastAsia="Times New Roman" w:hAnsi="Tahoma" w:cs="Tahoma"/>
          <w:i/>
          <w:color w:val="222222"/>
          <w:sz w:val="20"/>
          <w:szCs w:val="20"/>
          <w:lang w:eastAsia="ar-SA"/>
        </w:rPr>
        <w:t>nem kötelező megadni</w:t>
      </w: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):</w:t>
      </w: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suppressAutoHyphens/>
        <w:spacing w:after="0" w:line="240" w:lineRule="auto"/>
        <w:ind w:right="-2"/>
        <w:rPr>
          <w:rFonts w:ascii="Tahoma" w:eastAsia="Times New Roman" w:hAnsi="Tahoma" w:cs="Tahoma"/>
          <w:b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color w:val="222222"/>
          <w:sz w:val="20"/>
          <w:szCs w:val="20"/>
          <w:lang w:eastAsia="ar-SA"/>
        </w:rPr>
        <w:t>1.2.</w:t>
      </w:r>
      <w:r w:rsidRPr="001E2E43">
        <w:rPr>
          <w:rFonts w:ascii="Tahoma" w:eastAsia="Times New Roman" w:hAnsi="Tahoma" w:cs="Tahoma"/>
          <w:b/>
          <w:color w:val="222222"/>
          <w:sz w:val="20"/>
          <w:szCs w:val="20"/>
          <w:lang w:eastAsia="ar-SA"/>
        </w:rPr>
        <w:t xml:space="preserve"> A kérelmező családtagjai:</w:t>
      </w:r>
    </w:p>
    <w:p w:rsidR="001E2E43" w:rsidRPr="001E2E43" w:rsidRDefault="001E2E43" w:rsidP="001E2E43">
      <w:pPr>
        <w:suppressAutoHyphens/>
        <w:spacing w:after="0" w:line="240" w:lineRule="auto"/>
        <w:ind w:right="-2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</w:p>
    <w:tbl>
      <w:tblPr>
        <w:tblW w:w="10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045"/>
        <w:gridCol w:w="2058"/>
        <w:gridCol w:w="2126"/>
        <w:gridCol w:w="2843"/>
      </w:tblGrid>
      <w:tr w:rsidR="001E2E43" w:rsidRPr="001E2E43" w:rsidTr="00786A8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D</w:t>
            </w:r>
          </w:p>
        </w:tc>
      </w:tr>
      <w:tr w:rsidR="001E2E43" w:rsidRPr="001E2E43" w:rsidTr="00786A8B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Neve</w:t>
            </w:r>
          </w:p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(születési neve)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Születési helye és ideje</w:t>
            </w:r>
          </w:p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(év, hónap, nap)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Anyja neve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Társadalombiztosítási Azonosító Jele</w:t>
            </w:r>
          </w:p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(TAJ)</w:t>
            </w:r>
          </w:p>
        </w:tc>
      </w:tr>
      <w:tr w:rsidR="001E2E43" w:rsidRPr="001E2E43" w:rsidTr="00786A8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</w:tr>
      <w:tr w:rsidR="001E2E43" w:rsidRPr="001E2E43" w:rsidTr="00786A8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</w:tr>
      <w:tr w:rsidR="001E2E43" w:rsidRPr="001E2E43" w:rsidTr="00786A8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</w:tr>
      <w:tr w:rsidR="001E2E43" w:rsidRPr="001E2E43" w:rsidTr="00786A8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</w:tr>
      <w:tr w:rsidR="001E2E43" w:rsidRPr="001E2E43" w:rsidTr="00786A8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ar-SA"/>
              </w:rPr>
            </w:pPr>
          </w:p>
        </w:tc>
      </w:tr>
    </w:tbl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Cs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iCs/>
          <w:color w:val="222222"/>
          <w:sz w:val="20"/>
          <w:szCs w:val="20"/>
          <w:lang w:eastAsia="ar-SA"/>
        </w:rPr>
        <w:t xml:space="preserve">* </w:t>
      </w:r>
      <w:r w:rsidRPr="001E2E4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ar-SA"/>
        </w:rPr>
        <w:t>A megfelelő rubrika x-szel megjelölendő vagy a megfelelő mondatrész aláhúzandó.</w:t>
      </w: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Cs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iCs/>
          <w:color w:val="222222"/>
          <w:sz w:val="20"/>
          <w:szCs w:val="20"/>
          <w:lang w:eastAsia="ar-SA"/>
        </w:rPr>
        <w:t xml:space="preserve">** </w:t>
      </w:r>
      <w:r w:rsidRPr="001E2E4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ar-SA"/>
        </w:rPr>
        <w:t>A megfelelő mondatrész aláhúzandó.</w:t>
      </w: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iCs/>
          <w:color w:val="222222"/>
          <w:sz w:val="20"/>
          <w:szCs w:val="20"/>
          <w:lang w:eastAsia="ar-SA"/>
        </w:rPr>
        <w:t xml:space="preserve">*** </w:t>
      </w:r>
      <w:r w:rsidRPr="001E2E4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ar-SA"/>
        </w:rPr>
        <w:t>A megfelelő mondatrész aláhúzandó, vagy az „egyéb” kategória kitöltendő.</w:t>
      </w: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b/>
          <w:iCs/>
          <w:color w:val="222222"/>
          <w:sz w:val="20"/>
          <w:szCs w:val="20"/>
          <w:u w:val="single"/>
          <w:lang w:eastAsia="ar-SA"/>
        </w:rPr>
      </w:pPr>
      <w:r w:rsidRPr="001E2E43">
        <w:rPr>
          <w:rFonts w:ascii="Tahoma" w:eastAsia="Times New Roman" w:hAnsi="Tahoma" w:cs="Tahoma"/>
          <w:b/>
          <w:iCs/>
          <w:color w:val="222222"/>
          <w:sz w:val="20"/>
          <w:szCs w:val="20"/>
          <w:u w:val="single"/>
          <w:lang w:eastAsia="ar-SA"/>
        </w:rPr>
        <w:lastRenderedPageBreak/>
        <w:t>2. Jövedelmi adatok</w:t>
      </w: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b/>
          <w:color w:val="222222"/>
          <w:sz w:val="20"/>
          <w:szCs w:val="20"/>
          <w:lang w:eastAsia="ar-SA"/>
        </w:rPr>
        <w:t xml:space="preserve">A kérelmező, valamint a család tagjainak havi jövedelme forintban: </w:t>
      </w:r>
    </w:p>
    <w:p w:rsidR="001E2E43" w:rsidRPr="001E2E43" w:rsidRDefault="001E2E43" w:rsidP="001E2E43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</w:pPr>
    </w:p>
    <w:tbl>
      <w:tblPr>
        <w:tblW w:w="11000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540"/>
        <w:gridCol w:w="2179"/>
        <w:gridCol w:w="1601"/>
        <w:gridCol w:w="1336"/>
        <w:gridCol w:w="1336"/>
        <w:gridCol w:w="1336"/>
        <w:gridCol w:w="1336"/>
        <w:gridCol w:w="1336"/>
      </w:tblGrid>
      <w:tr w:rsidR="001E2E43" w:rsidRPr="001E2E43" w:rsidTr="00786A8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6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C</w:t>
            </w:r>
          </w:p>
        </w:tc>
      </w:tr>
      <w:tr w:rsidR="001E2E43" w:rsidRPr="001E2E43" w:rsidTr="00786A8B">
        <w:trPr>
          <w:trHeight w:val="24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A jövedelem típusa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Kérelmező</w:t>
            </w:r>
          </w:p>
        </w:tc>
        <w:tc>
          <w:tcPr>
            <w:tcW w:w="6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A kérelmező családtagjai (az 1.2. pontban kitöltött táblázat 1-5. pontjaiban megjelölt személyek)</w:t>
            </w:r>
          </w:p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1E2E43" w:rsidRPr="001E2E43" w:rsidTr="00786A8B">
        <w:trPr>
          <w:trHeight w:val="24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1. helyen megjelölt személy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2. helyen megjelölt személy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3. helyen megjelölt személy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4. helyen megjelölt személy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5. helyen megjelölt személy</w:t>
            </w:r>
          </w:p>
        </w:tc>
      </w:tr>
      <w:tr w:rsidR="001E2E43" w:rsidRPr="001E2E43" w:rsidTr="00786A8B">
        <w:trPr>
          <w:trHeight w:val="100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Munkaviszonyból és más foglalkoztatási jogviszonyból származó jövedelem:</w:t>
            </w:r>
          </w:p>
          <w:p w:rsidR="001E2E43" w:rsidRPr="001E2E43" w:rsidRDefault="001E2E43" w:rsidP="001E2E43">
            <w:pPr>
              <w:suppressAutoHyphens/>
              <w:spacing w:after="0" w:line="240" w:lineRule="auto"/>
              <w:ind w:right="-2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  <w:p w:rsidR="001E2E43" w:rsidRPr="001E2E43" w:rsidRDefault="001E2E43" w:rsidP="001E2E43">
            <w:pPr>
              <w:suppressAutoHyphens/>
              <w:spacing w:after="0" w:line="240" w:lineRule="auto"/>
              <w:ind w:right="-2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ar-SA"/>
              </w:rPr>
              <w:t>Ebből</w:t>
            </w: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 xml:space="preserve"> közfoglalkoztatásból származó jövedelem: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1E2E43" w:rsidRPr="001E2E43" w:rsidTr="00786A8B">
        <w:trPr>
          <w:trHeight w:val="100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1E2E43" w:rsidRPr="001E2E43" w:rsidTr="00786A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Társas és egyéni vállalkozásból, őstermelői, szellemi és más önálló tevékenységből származó jövedelem: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1E2E43" w:rsidRPr="001E2E43" w:rsidTr="00786A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Táppénz, gyermekgondozási támogatások: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1E2E43" w:rsidRPr="001E2E43" w:rsidTr="00786A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Nyugellátás és egyéb nyugdíjszerű rendszeres szociális ellátások: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1E2E43" w:rsidRPr="001E2E43" w:rsidTr="00786A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Önkormányzat, járási hivatal és munkaügyi szervek által folyósított ellátások: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1E2E43" w:rsidRPr="001E2E43" w:rsidTr="00786A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Egyéb jövedelem: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1E2E43" w:rsidRPr="001E2E43" w:rsidTr="00786A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b/>
                <w:iCs/>
                <w:color w:val="222222"/>
                <w:sz w:val="20"/>
                <w:szCs w:val="20"/>
                <w:lang w:eastAsia="ar-SA"/>
              </w:rPr>
            </w:pPr>
            <w:r w:rsidRPr="001E2E43">
              <w:rPr>
                <w:rFonts w:ascii="Tahoma" w:eastAsia="Times New Roman" w:hAnsi="Tahoma" w:cs="Tahoma"/>
                <w:b/>
                <w:iCs/>
                <w:color w:val="222222"/>
                <w:sz w:val="20"/>
                <w:szCs w:val="20"/>
                <w:lang w:eastAsia="ar-SA"/>
              </w:rPr>
              <w:t>Összes jövedelem: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  <w:p w:rsidR="001E2E43" w:rsidRPr="001E2E43" w:rsidRDefault="001E2E43" w:rsidP="001E2E43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</w:tbl>
    <w:p w:rsidR="001E2E43" w:rsidRPr="001E2E43" w:rsidRDefault="001E2E43" w:rsidP="001E2E43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</w:pP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b/>
          <w:iCs/>
          <w:color w:val="222222"/>
          <w:sz w:val="20"/>
          <w:szCs w:val="20"/>
          <w:u w:val="single"/>
          <w:lang w:eastAsia="ar-SA"/>
        </w:rPr>
      </w:pPr>
      <w:r w:rsidRPr="001E2E43">
        <w:rPr>
          <w:rFonts w:ascii="Tahoma" w:eastAsia="Times New Roman" w:hAnsi="Tahoma" w:cs="Tahoma"/>
          <w:b/>
          <w:iCs/>
          <w:color w:val="222222"/>
          <w:sz w:val="20"/>
          <w:szCs w:val="20"/>
          <w:u w:val="single"/>
          <w:lang w:eastAsia="ar-SA"/>
        </w:rPr>
        <w:t>3. Vagyoni helyzet</w:t>
      </w: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>Lakásban tartózkodás jogcíme:</w:t>
      </w: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>Albérlet esetén a szállásadó neve, címe:</w:t>
      </w: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A lakás nagysága: ....................................m2. A szobák </w:t>
      </w:r>
      <w:proofErr w:type="gramStart"/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>száma:..............................</w:t>
      </w:r>
      <w:proofErr w:type="gramEnd"/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db.</w:t>
      </w: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Ingatlanvagyon (hétvégi ház, telek, </w:t>
      </w:r>
      <w:proofErr w:type="gramStart"/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>termőföld,</w:t>
      </w:r>
      <w:proofErr w:type="gramEnd"/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stb.):</w:t>
      </w: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Gépkocsi (kora (évjárat), típusa, teljesítménye, szerzés ideje, a gépjármű fenntartásának indoka): </w:t>
      </w: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  <w:tab/>
      </w:r>
    </w:p>
    <w:p w:rsidR="001E2E43" w:rsidRPr="001E2E43" w:rsidRDefault="001E2E43" w:rsidP="001E2E43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</w:pPr>
    </w:p>
    <w:p w:rsidR="001E2E43" w:rsidRPr="001E2E43" w:rsidRDefault="001E2E43" w:rsidP="001E2E43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ahoma" w:eastAsia="Times New Roman" w:hAnsi="Tahoma" w:cs="Tahoma"/>
          <w:b/>
          <w:bCs/>
          <w:kern w:val="1"/>
          <w:sz w:val="20"/>
          <w:szCs w:val="20"/>
          <w:lang w:val="en-US" w:eastAsia="ar-SA"/>
        </w:rPr>
      </w:pP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val="en-US" w:eastAsia="ar-SA"/>
        </w:rPr>
        <w:t xml:space="preserve">4. A </w:t>
      </w:r>
      <w:r w:rsidRPr="001E2E43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ar-SA"/>
        </w:rPr>
        <w:t>rendkívüli települési támogatás iránti kérelem indoka:</w:t>
      </w:r>
      <w:r w:rsidRPr="001E2E43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 xml:space="preserve"> </w:t>
      </w:r>
      <w:r w:rsidRPr="001E2E43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en-US" w:eastAsia="ar-SA"/>
        </w:rPr>
      </w:pPr>
      <w:r w:rsidRPr="001E2E43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val="en-US" w:eastAsia="ar-SA"/>
        </w:rPr>
        <w:t xml:space="preserve">5. </w:t>
      </w:r>
      <w:r w:rsidRPr="001E2E43">
        <w:rPr>
          <w:rFonts w:ascii="Tahoma" w:eastAsia="Times New Roman" w:hAnsi="Tahoma" w:cs="Tahoma"/>
          <w:kern w:val="1"/>
          <w:sz w:val="20"/>
          <w:szCs w:val="20"/>
          <w:u w:val="single"/>
          <w:lang w:eastAsia="ar-SA"/>
        </w:rPr>
        <w:t xml:space="preserve">A rendkívüli települési támogatás megállapítása esetén </w:t>
      </w:r>
      <w:r w:rsidRPr="001E2E43"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ar-SA"/>
        </w:rPr>
        <w:t>a kifizetést</w:t>
      </w: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****</w:t>
      </w:r>
    </w:p>
    <w:p w:rsidR="001E2E43" w:rsidRPr="001E2E43" w:rsidRDefault="001E2E43" w:rsidP="001E2E43">
      <w:pPr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right="-2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szolgáltatóhoz történő utalással, vagy </w:t>
      </w:r>
    </w:p>
    <w:p w:rsidR="001E2E43" w:rsidRPr="001E2E43" w:rsidRDefault="001E2E43" w:rsidP="001E2E43">
      <w:pPr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right="-2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>készpénzben:</w:t>
      </w:r>
    </w:p>
    <w:p w:rsidR="001E2E43" w:rsidRPr="001E2E43" w:rsidRDefault="001E2E43" w:rsidP="001E2E43">
      <w:pPr>
        <w:widowControl w:val="0"/>
        <w:numPr>
          <w:ilvl w:val="1"/>
          <w:numId w:val="24"/>
        </w:numPr>
        <w:suppressAutoHyphens/>
        <w:overflowPunct w:val="0"/>
        <w:autoSpaceDE w:val="0"/>
        <w:spacing w:after="0" w:line="240" w:lineRule="auto"/>
        <w:ind w:right="-2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>a Polgármesteri Hivatal házipénztárában,</w:t>
      </w:r>
    </w:p>
    <w:p w:rsidR="001E2E43" w:rsidRPr="001E2E43" w:rsidRDefault="001E2E43" w:rsidP="001E2E43">
      <w:pPr>
        <w:widowControl w:val="0"/>
        <w:numPr>
          <w:ilvl w:val="1"/>
          <w:numId w:val="24"/>
        </w:numPr>
        <w:suppressAutoHyphens/>
        <w:overflowPunct w:val="0"/>
        <w:autoSpaceDE w:val="0"/>
        <w:spacing w:after="0" w:line="240" w:lineRule="auto"/>
        <w:ind w:right="-2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postai úton történő kifizetéssel, </w:t>
      </w:r>
    </w:p>
    <w:p w:rsidR="001E2E43" w:rsidRPr="001E2E43" w:rsidRDefault="001E2E43" w:rsidP="001E2E43">
      <w:pPr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right="-2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>banki átutalással a …………………………………………………………………………………………… számú folyószámlára</w:t>
      </w:r>
    </w:p>
    <w:p w:rsidR="001E2E43" w:rsidRPr="001E2E43" w:rsidRDefault="001E2E43" w:rsidP="001E2E43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kérem. </w:t>
      </w:r>
    </w:p>
    <w:p w:rsidR="001E2E43" w:rsidRPr="001E2E43" w:rsidRDefault="001E2E43" w:rsidP="001E2E43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</w:pPr>
    </w:p>
    <w:p w:rsidR="001E2E43" w:rsidRPr="001E2E43" w:rsidRDefault="001E2E43" w:rsidP="001E2E43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ar-SA"/>
        </w:rPr>
      </w:pPr>
      <w:r w:rsidRPr="001E2E43"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ar-SA"/>
        </w:rPr>
        <w:t>6. Nyilatkozatok:</w:t>
      </w:r>
    </w:p>
    <w:p w:rsidR="001E2E43" w:rsidRPr="001E2E43" w:rsidRDefault="001E2E43" w:rsidP="001E2E43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</w:pPr>
    </w:p>
    <w:p w:rsidR="001E2E43" w:rsidRPr="001E2E43" w:rsidRDefault="001E2E43" w:rsidP="001E2E43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6.1. A kérelemben közölt adatok a valóságnak megfelelnek. </w:t>
      </w:r>
    </w:p>
    <w:p w:rsidR="001E2E43" w:rsidRPr="001E2E43" w:rsidRDefault="001E2E43" w:rsidP="001E2E43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</w:p>
    <w:p w:rsidR="001E2E43" w:rsidRPr="001E2E43" w:rsidRDefault="001E2E43" w:rsidP="001E2E43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>6.2. Tudomásul veszem, hogy</w:t>
      </w:r>
    </w:p>
    <w:p w:rsidR="001E2E43" w:rsidRPr="001E2E43" w:rsidRDefault="001E2E43" w:rsidP="001E2E43">
      <w:pPr>
        <w:widowControl w:val="0"/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>a közigazgatási hatósági eljárásban köteles vagyok legjobb tudomásom szerint, jóhiszeműen közreműködni, a közölt adatok valódiságát az eljáró szerv a Nemzeti Adó- és Vámhivatal útján ellenőrizheti,</w:t>
      </w:r>
    </w:p>
    <w:p w:rsidR="001E2E43" w:rsidRPr="001E2E43" w:rsidRDefault="001E2E43" w:rsidP="001E2E43">
      <w:pPr>
        <w:widowControl w:val="0"/>
        <w:numPr>
          <w:ilvl w:val="0"/>
          <w:numId w:val="23"/>
        </w:numPr>
        <w:tabs>
          <w:tab w:val="left" w:pos="90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>az általam közölt adatokat, tényeket és a szociális helyzetet az eljáró szerv helyszíni szemle felvétele során is ellenőrizheti,</w:t>
      </w:r>
    </w:p>
    <w:p w:rsidR="001E2E43" w:rsidRPr="001E2E43" w:rsidRDefault="001E2E43" w:rsidP="001E2E43">
      <w:pPr>
        <w:widowControl w:val="0"/>
        <w:numPr>
          <w:ilvl w:val="0"/>
          <w:numId w:val="23"/>
        </w:numPr>
        <w:tabs>
          <w:tab w:val="left" w:pos="90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a rendkívüli települési támogatás </w:t>
      </w:r>
      <w:r w:rsidRPr="001E2E43"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  <w:t>felhasználását az eljáró szerv ellenőrizheti, a rendkívüli települési támogatás cél szerinti felhasználásának igazolására szolgáló dokumentumok bemutatására kötelezhet.</w:t>
      </w:r>
    </w:p>
    <w:p w:rsidR="001E2E43" w:rsidRPr="001E2E43" w:rsidRDefault="001E2E43" w:rsidP="001E2E43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</w:pP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sz w:val="20"/>
          <w:szCs w:val="20"/>
          <w:lang w:eastAsia="ar-SA"/>
        </w:rPr>
        <w:t>Kelt: ……………………</w:t>
      </w:r>
      <w:proofErr w:type="gramStart"/>
      <w:r w:rsidRPr="001E2E43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1E2E43">
        <w:rPr>
          <w:rFonts w:ascii="Tahoma" w:eastAsia="Times New Roman" w:hAnsi="Tahoma" w:cs="Tahoma"/>
          <w:sz w:val="20"/>
          <w:szCs w:val="20"/>
          <w:lang w:eastAsia="ar-SA"/>
        </w:rPr>
        <w:t>., .......... év .............................. hónap ............ napján.</w:t>
      </w:r>
    </w:p>
    <w:p w:rsidR="001E2E43" w:rsidRPr="001E2E43" w:rsidRDefault="001E2E43" w:rsidP="001E2E43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  <w:tab/>
      </w:r>
      <w:r w:rsidRPr="001E2E43"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  <w:tab/>
      </w:r>
      <w:r w:rsidRPr="001E2E43"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  <w:tab/>
      </w:r>
      <w:r w:rsidRPr="001E2E43"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  <w:tab/>
      </w:r>
      <w:r w:rsidRPr="001E2E43"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  <w:tab/>
      </w:r>
      <w:r w:rsidRPr="001E2E43"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  <w:tab/>
      </w:r>
      <w:r w:rsidRPr="001E2E43"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  <w:tab/>
      </w:r>
      <w:r w:rsidRPr="001E2E43"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  <w:tab/>
      </w:r>
    </w:p>
    <w:p w:rsidR="001E2E43" w:rsidRPr="001E2E43" w:rsidRDefault="001E2E43" w:rsidP="001E2E43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</w:pPr>
    </w:p>
    <w:p w:rsidR="001E2E43" w:rsidRPr="001E2E43" w:rsidRDefault="001E2E43" w:rsidP="001E2E43">
      <w:pPr>
        <w:widowControl w:val="0"/>
        <w:tabs>
          <w:tab w:val="center" w:pos="7513"/>
        </w:tabs>
        <w:suppressAutoHyphens/>
        <w:overflowPunct w:val="0"/>
        <w:autoSpaceDE w:val="0"/>
        <w:spacing w:after="0" w:line="240" w:lineRule="auto"/>
        <w:ind w:right="-2"/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  <w:tab/>
      </w:r>
      <w:r w:rsidRPr="001E2E43"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  <w:tab/>
      </w:r>
      <w:r w:rsidRPr="001E2E43"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  <w:tab/>
      </w:r>
      <w:r w:rsidRPr="001E2E43"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  <w:tab/>
        <w:t xml:space="preserve">            </w:t>
      </w:r>
      <w:r w:rsidRPr="001E2E43"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  <w:tab/>
        <w:t>…………………………………………………</w:t>
      </w:r>
    </w:p>
    <w:p w:rsidR="001E2E43" w:rsidRPr="001E2E43" w:rsidRDefault="001E2E43" w:rsidP="001E2E43">
      <w:pPr>
        <w:widowControl w:val="0"/>
        <w:tabs>
          <w:tab w:val="center" w:pos="7513"/>
        </w:tabs>
        <w:suppressAutoHyphens/>
        <w:overflowPunct w:val="0"/>
        <w:autoSpaceDE w:val="0"/>
        <w:spacing w:after="0" w:line="240" w:lineRule="auto"/>
        <w:ind w:right="-2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  <w:tab/>
      </w: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>kérelmező aláírása</w:t>
      </w: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ab/>
      </w: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ab/>
      </w:r>
    </w:p>
    <w:p w:rsidR="001E2E43" w:rsidRPr="001E2E43" w:rsidRDefault="001E2E43" w:rsidP="001E2E43">
      <w:pPr>
        <w:widowControl w:val="0"/>
        <w:tabs>
          <w:tab w:val="center" w:pos="7513"/>
        </w:tabs>
        <w:suppressAutoHyphens/>
        <w:overflowPunct w:val="0"/>
        <w:autoSpaceDE w:val="0"/>
        <w:spacing w:after="0" w:line="240" w:lineRule="auto"/>
        <w:ind w:right="-2"/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  <w:t xml:space="preserve">                     </w:t>
      </w: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Cs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Cs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Cs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Cs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Cs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Cs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Cs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Cs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Cs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Cs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Cs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Cs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Cs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Cs/>
          <w:color w:val="222222"/>
          <w:sz w:val="20"/>
          <w:szCs w:val="20"/>
          <w:lang w:eastAsia="ar-SA"/>
        </w:rPr>
      </w:pP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Cs/>
          <w:color w:val="222222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iCs/>
          <w:color w:val="222222"/>
          <w:sz w:val="20"/>
          <w:szCs w:val="20"/>
          <w:lang w:eastAsia="ar-SA"/>
        </w:rPr>
        <w:t xml:space="preserve">**** </w:t>
      </w:r>
      <w:r w:rsidRPr="001E2E4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ar-SA"/>
        </w:rPr>
        <w:t>A megfelelő mondatrész aláhúzandó vagy a betűjele egyértelműen, pl. karikázással megjelölendő.</w:t>
      </w:r>
    </w:p>
    <w:p w:rsidR="001E2E43" w:rsidRPr="001E2E43" w:rsidRDefault="001E2E43" w:rsidP="001E2E43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val="en-US" w:eastAsia="ar-SA"/>
        </w:rPr>
        <w:br w:type="page"/>
      </w:r>
    </w:p>
    <w:p w:rsidR="001E2E43" w:rsidRPr="001E2E43" w:rsidRDefault="001E2E43" w:rsidP="001E2E43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lastRenderedPageBreak/>
        <w:t xml:space="preserve">A rendkívüli települési támogatás </w:t>
      </w:r>
      <w:r w:rsidRPr="001E2E43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>iránti kérelemhez csatolandó igazolások:</w:t>
      </w:r>
    </w:p>
    <w:p w:rsidR="001E2E43" w:rsidRPr="001E2E43" w:rsidRDefault="001E2E43" w:rsidP="001E2E43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ar-SA"/>
        </w:rPr>
      </w:pPr>
    </w:p>
    <w:p w:rsidR="001E2E43" w:rsidRPr="001E2E43" w:rsidRDefault="001E2E43" w:rsidP="001E2E43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>a rendszeres jövedelmek igazolására irányadó időszak a</w:t>
      </w:r>
      <w:r w:rsidRPr="001E2E43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 xml:space="preserve"> kérelem benyújtását megelőző 1 hónap nettó jövedelme</w:t>
      </w: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>, egyéb jövedelmek tekintetében 1 év és annak 1 havi nettó átlaga,</w:t>
      </w:r>
    </w:p>
    <w:p w:rsidR="001E2E43" w:rsidRPr="001E2E43" w:rsidRDefault="001E2E43" w:rsidP="001E2E43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>jövedelemigazolásra elfogadható okmány vagy annak hiteles másolata: a munkáltató által kiállított jövedelemigazolás, fizetési jegyzék, postai feladóvevény, nyugdíjszelvény és a nyugdíjösszesítő, pénzintézeti igazolás, ellátást folyósító szerv határozata, ellátást folyósító szerv által kiállított igazolás, t</w:t>
      </w:r>
      <w:r w:rsidRPr="001E2E43">
        <w:rPr>
          <w:rFonts w:ascii="Tahoma" w:eastAsia="Times New Roman" w:hAnsi="Tahoma" w:cs="Tahoma"/>
          <w:kern w:val="1"/>
          <w:sz w:val="20"/>
          <w:szCs w:val="20"/>
        </w:rPr>
        <w:t xml:space="preserve">artásdíj esetén a felvett összeget igazoló postai szelvény, bankszámlakivonat, ezek hiányában a tartásdíj jogosultjának nyilatkozata, ösztöndíj esetén az oktatási intézmény által kiállított igazolás, bankszámlakivonat vagy az utalást igazoló elektronikus nyilvántartásból kinyomtatott adattartalom. </w:t>
      </w:r>
    </w:p>
    <w:p w:rsidR="001E2E43" w:rsidRPr="001E2E43" w:rsidRDefault="001E2E43" w:rsidP="001E2E43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Jövedelemmel nem rendelkező személy esetében szükséges a járási hivatal által </w:t>
      </w:r>
      <w:r w:rsidRPr="001E2E43">
        <w:rPr>
          <w:rFonts w:ascii="Tahoma" w:eastAsia="Times New Roman" w:hAnsi="Tahoma" w:cs="Tahoma"/>
          <w:kern w:val="1"/>
          <w:sz w:val="20"/>
          <w:szCs w:val="20"/>
        </w:rPr>
        <w:t>az együttműködés tényéről, vagy annak hiányáról</w:t>
      </w:r>
      <w:r w:rsidRPr="001E2E43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kiállított hatósági bizonyítvány. Alkalmi vagy idénymunkából származó jövedelem esetén az egyszerűsített foglalkoztatásról szóló 2010. évi LXXV. törvény szerinti egyszerűsített foglalkoztatás keretében végzett munkából származó jövedelem igazolása szükséges.</w:t>
      </w:r>
    </w:p>
    <w:p w:rsidR="001E2E43" w:rsidRPr="001E2E43" w:rsidRDefault="001E2E43" w:rsidP="001E2E43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</w:p>
    <w:p w:rsidR="001E2E43" w:rsidRPr="001E2E43" w:rsidRDefault="001E2E43" w:rsidP="001E2E43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</w:p>
    <w:p w:rsidR="001E2E43" w:rsidRPr="001E2E43" w:rsidRDefault="001E2E43" w:rsidP="001E2E43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ar-SA"/>
        </w:rPr>
      </w:pPr>
      <w:r w:rsidRPr="001E2E43"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ar-SA"/>
        </w:rPr>
        <w:t>Csatolni kell továbbá a kérelem indokának megfelelően:</w:t>
      </w:r>
    </w:p>
    <w:p w:rsidR="001E2E43" w:rsidRPr="001E2E43" w:rsidRDefault="001E2E43" w:rsidP="001E2E43">
      <w:pPr>
        <w:widowControl w:val="0"/>
        <w:tabs>
          <w:tab w:val="left" w:pos="540"/>
        </w:tabs>
        <w:suppressAutoHyphens/>
        <w:overflowPunct w:val="0"/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E2E43" w:rsidRPr="001E2E43" w:rsidRDefault="001E2E43" w:rsidP="001E2E43">
      <w:pPr>
        <w:widowControl w:val="0"/>
        <w:numPr>
          <w:ilvl w:val="0"/>
          <w:numId w:val="25"/>
        </w:numPr>
        <w:suppressAutoHyphens/>
        <w:overflowPunct w:val="0"/>
        <w:spacing w:after="0" w:line="240" w:lineRule="auto"/>
        <w:ind w:right="-2"/>
        <w:jc w:val="both"/>
        <w:rPr>
          <w:rFonts w:ascii="Tahoma" w:eastAsia="Times New Roman" w:hAnsi="Tahoma" w:cs="Tahoma"/>
          <w:kern w:val="1"/>
          <w:sz w:val="20"/>
          <w:szCs w:val="20"/>
        </w:rPr>
      </w:pPr>
      <w:r w:rsidRPr="001E2E43">
        <w:rPr>
          <w:rFonts w:ascii="Tahoma" w:eastAsia="Times New Roman" w:hAnsi="Tahoma" w:cs="Tahoma"/>
          <w:sz w:val="20"/>
          <w:szCs w:val="20"/>
          <w:lang w:eastAsia="ar-SA"/>
        </w:rPr>
        <w:t>előre nem tervezett, váratlan, indokolt kiadás vagy előre nem tervezett jelentős kiadással, illetve bevételkieséssel járó esemény bekövetkezése esetén a kérelmező nevére kiállított számlát</w:t>
      </w:r>
      <w:r w:rsidRPr="001E2E43">
        <w:rPr>
          <w:rFonts w:ascii="Tahoma" w:eastAsia="Times New Roman" w:hAnsi="Tahoma" w:cs="Tahoma"/>
          <w:kern w:val="1"/>
          <w:sz w:val="20"/>
          <w:szCs w:val="20"/>
        </w:rPr>
        <w:t>, igazolást,</w:t>
      </w:r>
    </w:p>
    <w:p w:rsidR="001E2E43" w:rsidRPr="001E2E43" w:rsidRDefault="001E2E43" w:rsidP="001E2E43">
      <w:pPr>
        <w:widowControl w:val="0"/>
        <w:numPr>
          <w:ilvl w:val="0"/>
          <w:numId w:val="25"/>
        </w:numPr>
        <w:suppressAutoHyphens/>
        <w:overflowPunct w:val="0"/>
        <w:spacing w:after="0" w:line="240" w:lineRule="auto"/>
        <w:ind w:right="-2"/>
        <w:jc w:val="both"/>
        <w:rPr>
          <w:rFonts w:ascii="Tahoma" w:eastAsia="Times New Roman" w:hAnsi="Tahoma" w:cs="Tahoma"/>
          <w:kern w:val="1"/>
          <w:sz w:val="20"/>
          <w:szCs w:val="20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</w:rPr>
        <w:t>a kórházi kezelés tényét igazoló kórházi zárójelentést,</w:t>
      </w:r>
    </w:p>
    <w:p w:rsidR="001E2E43" w:rsidRPr="001E2E43" w:rsidRDefault="001E2E43" w:rsidP="001E2E43">
      <w:pPr>
        <w:widowControl w:val="0"/>
        <w:numPr>
          <w:ilvl w:val="0"/>
          <w:numId w:val="25"/>
        </w:numPr>
        <w:suppressAutoHyphens/>
        <w:overflowPunct w:val="0"/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sz w:val="20"/>
          <w:szCs w:val="20"/>
          <w:lang w:eastAsia="ar-SA"/>
        </w:rPr>
        <w:t>várandósság esetén eredeti orvosi igazolást vagy a várandós anya gondozási könyvének másolatát,</w:t>
      </w:r>
    </w:p>
    <w:p w:rsidR="001E2E43" w:rsidRPr="001E2E43" w:rsidRDefault="001E2E43" w:rsidP="001E2E43">
      <w:pPr>
        <w:widowControl w:val="0"/>
        <w:numPr>
          <w:ilvl w:val="0"/>
          <w:numId w:val="25"/>
        </w:numPr>
        <w:suppressAutoHyphens/>
        <w:overflowPunct w:val="0"/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sz w:val="20"/>
          <w:szCs w:val="20"/>
          <w:lang w:eastAsia="ar-SA"/>
        </w:rPr>
        <w:t>gyermek születése esetén a születési anyakönyvi kivonat másolatát,</w:t>
      </w:r>
    </w:p>
    <w:p w:rsidR="001E2E43" w:rsidRPr="001E2E43" w:rsidRDefault="001E2E43" w:rsidP="001E2E43">
      <w:pPr>
        <w:widowControl w:val="0"/>
        <w:numPr>
          <w:ilvl w:val="0"/>
          <w:numId w:val="25"/>
        </w:numPr>
        <w:suppressAutoHyphens/>
        <w:overflowPunct w:val="0"/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sz w:val="20"/>
          <w:szCs w:val="20"/>
          <w:lang w:eastAsia="ar-SA"/>
        </w:rPr>
        <w:t>tartós betegség vagy fogyatékosság esetén a Magyar Államkincstár emelt összegű családi pótlék vagy fogyatékossági támogatás megállapításáról szóló határozatát,</w:t>
      </w:r>
    </w:p>
    <w:p w:rsidR="001E2E43" w:rsidRPr="001E2E43" w:rsidRDefault="001E2E43" w:rsidP="001E2E43">
      <w:pPr>
        <w:widowControl w:val="0"/>
        <w:numPr>
          <w:ilvl w:val="0"/>
          <w:numId w:val="25"/>
        </w:numPr>
        <w:suppressAutoHyphens/>
        <w:overflowPunct w:val="0"/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sz w:val="20"/>
          <w:szCs w:val="20"/>
          <w:lang w:eastAsia="ar-SA"/>
        </w:rPr>
        <w:t>nevelésbe vétel vagy annak megszűnése esetén a gyámhivatali határozat másolatát,</w:t>
      </w:r>
    </w:p>
    <w:p w:rsidR="001E2E43" w:rsidRPr="001E2E43" w:rsidRDefault="001E2E43" w:rsidP="001E2E43">
      <w:pPr>
        <w:widowControl w:val="0"/>
        <w:numPr>
          <w:ilvl w:val="0"/>
          <w:numId w:val="25"/>
        </w:numPr>
        <w:suppressAutoHyphens/>
        <w:overflowPunct w:val="0"/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sz w:val="20"/>
          <w:szCs w:val="20"/>
          <w:lang w:eastAsia="ar-SA"/>
        </w:rPr>
        <w:t>tanulói jogviszony fennállása esetén az eredeti iskolalátogatási igazolást,</w:t>
      </w:r>
    </w:p>
    <w:p w:rsidR="001E2E43" w:rsidRPr="001E2E43" w:rsidRDefault="001E2E43" w:rsidP="001E2E43">
      <w:pPr>
        <w:widowControl w:val="0"/>
        <w:numPr>
          <w:ilvl w:val="0"/>
          <w:numId w:val="25"/>
        </w:numPr>
        <w:suppressAutoHyphens/>
        <w:overflowPunct w:val="0"/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sz w:val="20"/>
          <w:szCs w:val="20"/>
          <w:lang w:eastAsia="ar-SA"/>
        </w:rPr>
        <w:t>óvodai nevelésben való részvétel esetén az óvoda által kiállított eredeti igazolást,</w:t>
      </w:r>
    </w:p>
    <w:p w:rsidR="001E2E43" w:rsidRPr="001E2E43" w:rsidRDefault="001E2E43" w:rsidP="001E2E43">
      <w:pPr>
        <w:widowControl w:val="0"/>
        <w:numPr>
          <w:ilvl w:val="0"/>
          <w:numId w:val="25"/>
        </w:numPr>
        <w:suppressAutoHyphens/>
        <w:overflowPunct w:val="0"/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sz w:val="20"/>
          <w:szCs w:val="20"/>
          <w:lang w:eastAsia="ar-SA"/>
        </w:rPr>
        <w:t>szabálysértés, vagy bűncselekmény áldozatává válás esetén a nyomozó hatóság, szabálysértési hatóság előtt tett feljelentés vagy más intézkedés jegyzőkönyvének másolatát,</w:t>
      </w:r>
    </w:p>
    <w:p w:rsidR="001E2E43" w:rsidRPr="001E2E43" w:rsidRDefault="001E2E43" w:rsidP="001E2E43">
      <w:pPr>
        <w:numPr>
          <w:ilvl w:val="0"/>
          <w:numId w:val="25"/>
        </w:num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kern w:val="1"/>
          <w:sz w:val="20"/>
          <w:szCs w:val="20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</w:rPr>
        <w:t>gyógyászati segédeszköz vásárlása esetén a forgalmazó által kibocsátott, az eszköz beszerzését igazoló számlát,</w:t>
      </w:r>
    </w:p>
    <w:p w:rsidR="001E2E43" w:rsidRPr="001E2E43" w:rsidRDefault="001E2E43" w:rsidP="001E2E43">
      <w:pPr>
        <w:numPr>
          <w:ilvl w:val="0"/>
          <w:numId w:val="25"/>
        </w:num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kern w:val="1"/>
          <w:sz w:val="20"/>
          <w:szCs w:val="20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</w:rPr>
        <w:t>egészségügyi szolgáltatás igénybevétele esetén az érintett egészségügyi szolgáltató igazolását,</w:t>
      </w:r>
    </w:p>
    <w:p w:rsidR="001E2E43" w:rsidRPr="001E2E43" w:rsidRDefault="001E2E43" w:rsidP="001E2E43">
      <w:pPr>
        <w:numPr>
          <w:ilvl w:val="0"/>
          <w:numId w:val="25"/>
        </w:num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kern w:val="1"/>
          <w:sz w:val="20"/>
          <w:szCs w:val="20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</w:rPr>
        <w:t>gyógyszerköltség igazolására a háziorvos vagy a gyógyszertár által kiállított igazolást,</w:t>
      </w:r>
    </w:p>
    <w:p w:rsidR="001E2E43" w:rsidRPr="001E2E43" w:rsidRDefault="001E2E43" w:rsidP="001E2E43">
      <w:pPr>
        <w:numPr>
          <w:ilvl w:val="0"/>
          <w:numId w:val="25"/>
        </w:num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kern w:val="1"/>
          <w:sz w:val="20"/>
          <w:szCs w:val="20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</w:rPr>
        <w:t>büntetés-végrehajtási intézetből történő szabadulás esetén az intézet igazolását,</w:t>
      </w:r>
    </w:p>
    <w:p w:rsidR="001E2E43" w:rsidRPr="001E2E43" w:rsidRDefault="001E2E43" w:rsidP="001E2E43">
      <w:pPr>
        <w:numPr>
          <w:ilvl w:val="0"/>
          <w:numId w:val="25"/>
        </w:num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kern w:val="1"/>
          <w:sz w:val="20"/>
          <w:szCs w:val="20"/>
        </w:rPr>
      </w:pPr>
      <w:r w:rsidRPr="001E2E43">
        <w:rPr>
          <w:rFonts w:ascii="Tahoma" w:eastAsia="Times New Roman" w:hAnsi="Tahoma" w:cs="Tahoma"/>
          <w:kern w:val="1"/>
          <w:sz w:val="20"/>
          <w:szCs w:val="20"/>
        </w:rPr>
        <w:t>fűtés költségeinek igazolására táv- vagy gázfűtés esetén a fűtési szolgáltató igazolását, vagy számlát, egyéb fűtési módozat esetén a tüzelőanyagot forgalmazó által kibocsátott, a tüzelőanyag kifizetését igazoló számlát,</w:t>
      </w:r>
    </w:p>
    <w:p w:rsidR="001E2E43" w:rsidRPr="001E2E43" w:rsidRDefault="001E2E43" w:rsidP="001E2E43">
      <w:pPr>
        <w:numPr>
          <w:ilvl w:val="0"/>
          <w:numId w:val="25"/>
        </w:num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iCs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sz w:val="20"/>
          <w:szCs w:val="20"/>
          <w:lang w:eastAsia="ar-SA"/>
        </w:rPr>
        <w:t>nem közművel összegyűjtött háztartási szennyvíz begyűjtésére folytatott közszolgáltatás díjának költségei igazolására az önkormányzattal hatályos közszolgáltatási szerződést kötött közszolgáltató által kibocsátott számlát</w:t>
      </w:r>
      <w:r w:rsidRPr="001E2E43">
        <w:rPr>
          <w:rFonts w:ascii="Tahoma" w:eastAsia="Times New Roman" w:hAnsi="Tahoma" w:cs="Tahoma"/>
          <w:kern w:val="1"/>
          <w:sz w:val="20"/>
          <w:szCs w:val="20"/>
        </w:rPr>
        <w:t>.</w:t>
      </w:r>
    </w:p>
    <w:p w:rsidR="001E2E43" w:rsidRPr="001E2E43" w:rsidRDefault="001E2E43" w:rsidP="001E2E43">
      <w:pPr>
        <w:suppressAutoHyphens/>
        <w:spacing w:after="0" w:line="240" w:lineRule="auto"/>
        <w:ind w:left="360" w:right="-2"/>
        <w:jc w:val="both"/>
        <w:rPr>
          <w:rFonts w:ascii="Tahoma" w:eastAsia="Times New Roman" w:hAnsi="Tahoma" w:cs="Tahoma"/>
          <w:kern w:val="1"/>
          <w:sz w:val="20"/>
          <w:szCs w:val="20"/>
        </w:rPr>
      </w:pPr>
    </w:p>
    <w:p w:rsidR="001E2E43" w:rsidRPr="001E2E43" w:rsidRDefault="001E2E43" w:rsidP="001E2E43">
      <w:pPr>
        <w:suppressAutoHyphens/>
        <w:spacing w:after="0" w:line="240" w:lineRule="auto"/>
        <w:ind w:left="360" w:right="-2"/>
        <w:jc w:val="both"/>
        <w:rPr>
          <w:rFonts w:ascii="Tahoma" w:eastAsia="Times New Roman" w:hAnsi="Tahoma" w:cs="Tahoma"/>
          <w:iCs/>
          <w:sz w:val="20"/>
          <w:szCs w:val="20"/>
          <w:lang w:eastAsia="ar-SA"/>
        </w:rPr>
      </w:pPr>
      <w:r w:rsidRPr="001E2E43">
        <w:rPr>
          <w:rFonts w:ascii="Tahoma" w:eastAsia="Times New Roman" w:hAnsi="Tahoma" w:cs="Tahoma"/>
          <w:iCs/>
          <w:sz w:val="20"/>
          <w:szCs w:val="20"/>
          <w:lang w:eastAsia="ar-SA"/>
        </w:rPr>
        <w:t xml:space="preserve">A temetési költségekre tekintettel igényelt rendkívüli települési támogatás megállapítása iránti kérelemhez csatolni kell a temetés költségeiről - a kérelmező vagy a vele azonos lakcímen élő közeli hozzátartozója nevére - kiállított számla eredeti példányát. </w:t>
      </w:r>
    </w:p>
    <w:p w:rsidR="001E2E43" w:rsidRPr="001E2E43" w:rsidRDefault="001E2E43" w:rsidP="001E2E43">
      <w:pPr>
        <w:suppressAutoHyphens/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906BE" w:rsidRDefault="00A7531D">
      <w:pP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br w:type="page"/>
      </w:r>
    </w:p>
    <w:p w:rsidR="00EB7263" w:rsidRPr="00EB7263" w:rsidRDefault="00EB7263" w:rsidP="00EB726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EB726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lastRenderedPageBreak/>
        <w:t>4. melléklet a 3/2015. (II.26.) önkormányzati rendelethez</w:t>
      </w:r>
    </w:p>
    <w:p w:rsidR="00EB7263" w:rsidRPr="00EB7263" w:rsidRDefault="00EB7263" w:rsidP="00EB72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EB7263" w:rsidRPr="00EB7263" w:rsidRDefault="00EB7263" w:rsidP="00EB72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B726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KÉRELEM, NYILATKOZAT</w:t>
      </w:r>
      <w:r w:rsidRPr="00EB7263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hu-HU"/>
        </w:rPr>
        <w:footnoteReference w:id="18"/>
      </w:r>
    </w:p>
    <w:p w:rsidR="00EB7263" w:rsidRPr="00EB7263" w:rsidRDefault="00EB7263" w:rsidP="00EB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B7263" w:rsidRPr="00EB7263" w:rsidRDefault="00EB7263" w:rsidP="00EB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 települési támogatás igényléséhez</w:t>
      </w:r>
    </w:p>
    <w:p w:rsidR="00EB7263" w:rsidRPr="00EB7263" w:rsidRDefault="00EB7263" w:rsidP="00EB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Iskoláztatási támogatás</w:t>
      </w:r>
    </w:p>
    <w:p w:rsidR="00EB7263" w:rsidRPr="00EB7263" w:rsidRDefault="00EB7263" w:rsidP="00EB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7263" w:rsidRPr="00EB7263" w:rsidRDefault="00EB7263" w:rsidP="00EB72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A nyomtatványt kérjük olvashatóan kitölteni, illetve a megfelelő válaszokat aláhúzni, bekarikázni szíveskedjen.</w:t>
      </w:r>
    </w:p>
    <w:p w:rsidR="00EB7263" w:rsidRPr="00EB7263" w:rsidRDefault="00EB7263" w:rsidP="00EB7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B72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I. Kérelmező (szülő, törvényes képviselő) adatai:</w:t>
      </w:r>
    </w:p>
    <w:p w:rsidR="00EB7263" w:rsidRPr="00EB7263" w:rsidRDefault="00EB7263" w:rsidP="00EB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7263" w:rsidRPr="00EB7263" w:rsidRDefault="00EB7263" w:rsidP="00EB7263">
      <w:pPr>
        <w:tabs>
          <w:tab w:val="left" w:leader="dot" w:pos="6237"/>
        </w:tabs>
        <w:suppressAutoHyphens/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Neve: </w:t>
      </w: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B7263" w:rsidRPr="00EB7263" w:rsidRDefault="00EB7263" w:rsidP="00EB7263">
      <w:pPr>
        <w:tabs>
          <w:tab w:val="left" w:leader="dot" w:pos="6237"/>
        </w:tabs>
        <w:suppressAutoHyphens/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neve: </w:t>
      </w: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B7263" w:rsidRPr="00EB7263" w:rsidRDefault="00EB7263" w:rsidP="00EB7263">
      <w:pPr>
        <w:tabs>
          <w:tab w:val="left" w:leader="dot" w:pos="6237"/>
        </w:tabs>
        <w:suppressAutoHyphens/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neve: </w:t>
      </w: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B7263" w:rsidRPr="00EB7263" w:rsidRDefault="00EB7263" w:rsidP="00EB7263">
      <w:pPr>
        <w:tabs>
          <w:tab w:val="left" w:leader="dot" w:pos="9639"/>
        </w:tabs>
        <w:suppressAutoHyphens/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helye, ideje (év, hó, nap): </w:t>
      </w: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B7263" w:rsidRPr="00EB7263" w:rsidRDefault="00EB7263" w:rsidP="00EB7263">
      <w:pPr>
        <w:tabs>
          <w:tab w:val="left" w:leader="dot" w:pos="9639"/>
        </w:tabs>
        <w:suppressAutoHyphens/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Társadalombiztosítási Azonosító Jele: </w:t>
      </w: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B7263" w:rsidRPr="00EB7263" w:rsidRDefault="00EB7263" w:rsidP="00EB7263">
      <w:pPr>
        <w:tabs>
          <w:tab w:val="left" w:leader="dot" w:pos="9639"/>
        </w:tabs>
        <w:suppressAutoHyphens/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Adóazonosító jele: </w:t>
      </w: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B7263" w:rsidRPr="00EB7263" w:rsidRDefault="00EB7263" w:rsidP="00EB7263">
      <w:pPr>
        <w:tabs>
          <w:tab w:val="left" w:leader="dot" w:pos="9639"/>
        </w:tabs>
        <w:suppressAutoHyphens/>
        <w:spacing w:after="0" w:line="36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Fizetési számlaszám: </w:t>
      </w: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B7263" w:rsidRPr="00EB7263" w:rsidRDefault="00EB7263" w:rsidP="00EB7263">
      <w:pPr>
        <w:tabs>
          <w:tab w:val="left" w:leader="dot" w:pos="9639"/>
        </w:tabs>
        <w:suppressAutoHyphens/>
        <w:spacing w:after="0" w:line="36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fizetési számlát vezető pénzintézet neve: </w:t>
      </w: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B7263" w:rsidRPr="00EB7263" w:rsidRDefault="00EB7263" w:rsidP="00EB7263">
      <w:pPr>
        <w:tabs>
          <w:tab w:val="left" w:leader="dot" w:pos="9639"/>
        </w:tabs>
        <w:suppressAutoHyphens/>
        <w:spacing w:after="0" w:line="36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Számlatulajdonos neve: </w:t>
      </w: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B7263" w:rsidRPr="00EB7263" w:rsidRDefault="00EB7263" w:rsidP="00EB7263">
      <w:pPr>
        <w:numPr>
          <w:ilvl w:val="0"/>
          <w:numId w:val="13"/>
        </w:numPr>
        <w:tabs>
          <w:tab w:val="left" w:pos="18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Családi állapota: (megfelelő rész aláhúzandó)</w:t>
      </w:r>
    </w:p>
    <w:p w:rsidR="00EB7263" w:rsidRPr="00EB7263" w:rsidRDefault="00EB7263" w:rsidP="00EB726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egyedülálló</w:t>
      </w:r>
    </w:p>
    <w:p w:rsidR="00EB7263" w:rsidRPr="00EB7263" w:rsidRDefault="00EB7263" w:rsidP="00EB726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házasságban él/élettársával él </w:t>
      </w:r>
    </w:p>
    <w:p w:rsidR="00EB7263" w:rsidRPr="00EB7263" w:rsidRDefault="00EB7263" w:rsidP="00EB726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különváltan él/elvált</w:t>
      </w:r>
    </w:p>
    <w:p w:rsidR="00EB7263" w:rsidRPr="00EB7263" w:rsidRDefault="00EB7263" w:rsidP="00EB7263">
      <w:pPr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özvegy</w:t>
      </w:r>
    </w:p>
    <w:p w:rsidR="00EB7263" w:rsidRPr="00EB7263" w:rsidRDefault="00EB7263" w:rsidP="00EB7263">
      <w:pPr>
        <w:numPr>
          <w:ilvl w:val="1"/>
          <w:numId w:val="1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kérelmezővel azonos lakcímen élő házastárs/élettárs adatai:</w:t>
      </w:r>
    </w:p>
    <w:p w:rsidR="00EB7263" w:rsidRPr="00EB7263" w:rsidRDefault="00EB7263" w:rsidP="00EB7263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Név:…</w:t>
      </w:r>
      <w:proofErr w:type="gramEnd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…………………………………..Születési név:……………………………………........</w:t>
      </w:r>
    </w:p>
    <w:p w:rsidR="00EB7263" w:rsidRPr="00EB7263" w:rsidRDefault="00EB7263" w:rsidP="00EB7263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</w:t>
      </w:r>
      <w:proofErr w:type="gramStart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neve:…</w:t>
      </w:r>
      <w:proofErr w:type="gramEnd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…………………………..Születési helye, ideje:………………………………....</w:t>
      </w:r>
    </w:p>
    <w:p w:rsidR="00EB7263" w:rsidRPr="00EB7263" w:rsidRDefault="00EB7263" w:rsidP="00EB7263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Lakóhely:…</w:t>
      </w:r>
      <w:proofErr w:type="gramEnd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</w:t>
      </w:r>
    </w:p>
    <w:p w:rsidR="00EB7263" w:rsidRPr="00EB7263" w:rsidRDefault="00EB7263" w:rsidP="00EB7263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Tartózkodási </w:t>
      </w:r>
      <w:proofErr w:type="gramStart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hely:…</w:t>
      </w:r>
      <w:proofErr w:type="gramEnd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……………………………………………………………………………..</w:t>
      </w:r>
    </w:p>
    <w:p w:rsidR="00EB7263" w:rsidRPr="00EB7263" w:rsidRDefault="00EB7263" w:rsidP="00EB7263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Társadalombiztosítási Azonosító </w:t>
      </w:r>
      <w:proofErr w:type="gramStart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jel:…</w:t>
      </w:r>
      <w:proofErr w:type="gramEnd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</w:t>
      </w:r>
    </w:p>
    <w:p w:rsidR="00EB7263" w:rsidRPr="00EB7263" w:rsidRDefault="00EB7263" w:rsidP="00EB726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  A családban együtt élők </w:t>
      </w:r>
      <w:proofErr w:type="gramStart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létszáma:…</w:t>
      </w:r>
      <w:proofErr w:type="gramEnd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 fő</w:t>
      </w:r>
    </w:p>
    <w:p w:rsidR="00EB7263" w:rsidRPr="00EB7263" w:rsidRDefault="00EB7263" w:rsidP="00EB7263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3.   Állandó lakcíme:</w:t>
      </w:r>
    </w:p>
    <w:p w:rsidR="00EB7263" w:rsidRPr="00EB7263" w:rsidRDefault="00EB7263" w:rsidP="00EB726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……………irányítószám………………………………………</w:t>
      </w:r>
      <w:proofErr w:type="gramStart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helység</w:t>
      </w:r>
    </w:p>
    <w:p w:rsidR="00EB7263" w:rsidRPr="00EB7263" w:rsidRDefault="00EB7263" w:rsidP="00EB7263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proofErr w:type="gramStart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.utca……………………..</w:t>
      </w:r>
      <w:proofErr w:type="spellStart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proofErr w:type="spellStart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  <w:proofErr w:type="spellEnd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………………..ajtó</w:t>
      </w:r>
    </w:p>
    <w:p w:rsidR="00EB7263" w:rsidRPr="00EB7263" w:rsidRDefault="00EB7263" w:rsidP="00EB7263">
      <w:pPr>
        <w:numPr>
          <w:ilvl w:val="1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helye:</w:t>
      </w:r>
    </w:p>
    <w:p w:rsidR="00EB7263" w:rsidRPr="00EB7263" w:rsidRDefault="00EB7263" w:rsidP="00EB726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……………irányítószám………………………………………</w:t>
      </w:r>
      <w:proofErr w:type="gramStart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helység</w:t>
      </w:r>
    </w:p>
    <w:p w:rsidR="00EB7263" w:rsidRPr="00EB7263" w:rsidRDefault="00EB7263" w:rsidP="00EB7263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proofErr w:type="gramStart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.utca……………………..</w:t>
      </w:r>
      <w:proofErr w:type="spellStart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proofErr w:type="spellStart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  <w:proofErr w:type="spellEnd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………………..ajtó</w:t>
      </w:r>
    </w:p>
    <w:p w:rsidR="00EB7263" w:rsidRPr="00EB7263" w:rsidRDefault="00EB7263" w:rsidP="00EB7263">
      <w:p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Állampolgársága: ……………………………….</w:t>
      </w:r>
    </w:p>
    <w:p w:rsidR="00EB7263" w:rsidRPr="00EB7263" w:rsidRDefault="00EB7263" w:rsidP="00EB7263">
      <w:p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7263" w:rsidRPr="00EB7263" w:rsidRDefault="00EB7263" w:rsidP="00EB7263">
      <w:p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Telefonszáma: ……………………………</w:t>
      </w:r>
      <w:proofErr w:type="gramStart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B7263" w:rsidRPr="00EB7263" w:rsidRDefault="00EB7263" w:rsidP="00EB7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B72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II.1. Alulírott kérem az iskoláztatási támogatás folyósítását közép- vagy felsőfokú oktatási intézmény nappali tagozatán tanulmányokat folytató gyermekem/gyermekeim után.</w:t>
      </w:r>
    </w:p>
    <w:p w:rsidR="00EB7263" w:rsidRPr="00EB7263" w:rsidRDefault="00EB7263" w:rsidP="00ED2362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B7263" w:rsidRPr="00EB7263" w:rsidRDefault="00EB7263" w:rsidP="00ED2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B72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II.2. Gyermek(</w:t>
      </w:r>
      <w:proofErr w:type="spellStart"/>
      <w:r w:rsidRPr="00EB72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ek</w:t>
      </w:r>
      <w:proofErr w:type="spellEnd"/>
      <w:r w:rsidRPr="00EB72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 adatai:</w:t>
      </w:r>
    </w:p>
    <w:tbl>
      <w:tblPr>
        <w:tblW w:w="9927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1559"/>
        <w:gridCol w:w="1843"/>
        <w:gridCol w:w="1985"/>
        <w:gridCol w:w="2551"/>
      </w:tblGrid>
      <w:tr w:rsidR="00EB7263" w:rsidRPr="00EB7263" w:rsidTr="00ED2362">
        <w:trPr>
          <w:trHeight w:val="595"/>
          <w:tblCellSpacing w:w="0" w:type="dxa"/>
          <w:jc w:val="right"/>
        </w:trPr>
        <w:tc>
          <w:tcPr>
            <w:tcW w:w="1989" w:type="dxa"/>
            <w:vAlign w:val="center"/>
          </w:tcPr>
          <w:p w:rsidR="00EB7263" w:rsidRPr="00EB7263" w:rsidRDefault="00EB7263" w:rsidP="00ED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559" w:type="dxa"/>
          </w:tcPr>
          <w:p w:rsidR="00EB7263" w:rsidRPr="00EB7263" w:rsidRDefault="00EB7263" w:rsidP="00ED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Társadalom-biztosítási Azonosító Jele (TAJ)</w:t>
            </w:r>
          </w:p>
        </w:tc>
        <w:tc>
          <w:tcPr>
            <w:tcW w:w="1843" w:type="dxa"/>
            <w:vAlign w:val="center"/>
          </w:tcPr>
          <w:p w:rsidR="00EB7263" w:rsidRPr="00EB7263" w:rsidRDefault="00EB7263" w:rsidP="00ED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</w:t>
            </w:r>
          </w:p>
        </w:tc>
        <w:tc>
          <w:tcPr>
            <w:tcW w:w="1985" w:type="dxa"/>
            <w:vAlign w:val="center"/>
          </w:tcPr>
          <w:p w:rsidR="00EB7263" w:rsidRPr="00EB7263" w:rsidRDefault="00EB7263" w:rsidP="00ED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551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Oktatási Intézmény neve, címe</w:t>
            </w:r>
          </w:p>
        </w:tc>
      </w:tr>
      <w:tr w:rsidR="00EB7263" w:rsidRPr="00EB7263" w:rsidTr="00ED2362">
        <w:trPr>
          <w:trHeight w:val="567"/>
          <w:tblCellSpacing w:w="0" w:type="dxa"/>
          <w:jc w:val="right"/>
        </w:trPr>
        <w:tc>
          <w:tcPr>
            <w:tcW w:w="1989" w:type="dxa"/>
          </w:tcPr>
          <w:p w:rsidR="00EB7263" w:rsidRPr="00EB7263" w:rsidRDefault="00EB7263" w:rsidP="00ED236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7263" w:rsidRPr="00EB7263" w:rsidTr="00ED2362">
        <w:trPr>
          <w:trHeight w:val="567"/>
          <w:tblCellSpacing w:w="0" w:type="dxa"/>
          <w:jc w:val="right"/>
        </w:trPr>
        <w:tc>
          <w:tcPr>
            <w:tcW w:w="1989" w:type="dxa"/>
          </w:tcPr>
          <w:p w:rsidR="00EB7263" w:rsidRPr="00EB7263" w:rsidRDefault="00EB7263" w:rsidP="00ED236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59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7263" w:rsidRPr="00EB7263" w:rsidTr="00ED2362">
        <w:trPr>
          <w:trHeight w:val="567"/>
          <w:tblCellSpacing w:w="0" w:type="dxa"/>
          <w:jc w:val="right"/>
        </w:trPr>
        <w:tc>
          <w:tcPr>
            <w:tcW w:w="1989" w:type="dxa"/>
          </w:tcPr>
          <w:p w:rsidR="00EB7263" w:rsidRPr="00EB7263" w:rsidRDefault="00EB7263" w:rsidP="00ED236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7263" w:rsidRPr="00EB7263" w:rsidTr="00ED2362">
        <w:trPr>
          <w:trHeight w:val="567"/>
          <w:tblCellSpacing w:w="0" w:type="dxa"/>
          <w:jc w:val="right"/>
        </w:trPr>
        <w:tc>
          <w:tcPr>
            <w:tcW w:w="1989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7263" w:rsidRPr="00EB7263" w:rsidTr="00ED2362">
        <w:trPr>
          <w:trHeight w:val="567"/>
          <w:tblCellSpacing w:w="0" w:type="dxa"/>
          <w:jc w:val="right"/>
        </w:trPr>
        <w:tc>
          <w:tcPr>
            <w:tcW w:w="1989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7263" w:rsidRPr="00EB7263" w:rsidTr="00ED2362">
        <w:trPr>
          <w:trHeight w:val="567"/>
          <w:tblCellSpacing w:w="0" w:type="dxa"/>
          <w:jc w:val="right"/>
        </w:trPr>
        <w:tc>
          <w:tcPr>
            <w:tcW w:w="1989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7263" w:rsidRPr="00EB7263" w:rsidTr="00ED2362">
        <w:trPr>
          <w:trHeight w:val="567"/>
          <w:tblCellSpacing w:w="0" w:type="dxa"/>
          <w:jc w:val="right"/>
        </w:trPr>
        <w:tc>
          <w:tcPr>
            <w:tcW w:w="1989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7263" w:rsidRPr="00EB7263" w:rsidTr="00ED2362">
        <w:trPr>
          <w:trHeight w:val="567"/>
          <w:tblCellSpacing w:w="0" w:type="dxa"/>
          <w:jc w:val="right"/>
        </w:trPr>
        <w:tc>
          <w:tcPr>
            <w:tcW w:w="1989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7263" w:rsidRPr="00EB7263" w:rsidTr="00ED2362">
        <w:trPr>
          <w:trHeight w:val="567"/>
          <w:tblCellSpacing w:w="0" w:type="dxa"/>
          <w:jc w:val="right"/>
        </w:trPr>
        <w:tc>
          <w:tcPr>
            <w:tcW w:w="1989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7263" w:rsidRPr="00EB7263" w:rsidTr="00ED2362">
        <w:trPr>
          <w:trHeight w:val="567"/>
          <w:tblCellSpacing w:w="0" w:type="dxa"/>
          <w:jc w:val="right"/>
        </w:trPr>
        <w:tc>
          <w:tcPr>
            <w:tcW w:w="1989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</w:tcPr>
          <w:p w:rsidR="00EB7263" w:rsidRPr="00EB7263" w:rsidRDefault="00EB7263" w:rsidP="00E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B7263" w:rsidRPr="00EB7263" w:rsidRDefault="00EB7263" w:rsidP="00ED2362">
      <w:pPr>
        <w:spacing w:before="12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hu-HU"/>
        </w:rPr>
      </w:pPr>
    </w:p>
    <w:p w:rsidR="00EB7263" w:rsidRPr="00EB7263" w:rsidRDefault="00EB7263" w:rsidP="00EB726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B72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Megjegyzés:</w:t>
      </w:r>
      <w:r w:rsidRPr="00EB72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B72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kérelemhez mellékelni szükséges az iskola által kiadott tanulói jogviszony igazolást.</w:t>
      </w:r>
    </w:p>
    <w:p w:rsidR="00EB7263" w:rsidRPr="00EB7263" w:rsidRDefault="00EB7263" w:rsidP="00EB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B7263" w:rsidRPr="00EB7263" w:rsidRDefault="00EB7263" w:rsidP="00EB72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  <w:r w:rsidRPr="00EB72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III. Nyilatkozatok:</w:t>
      </w:r>
    </w:p>
    <w:p w:rsidR="00EB7263" w:rsidRPr="00EB7263" w:rsidRDefault="00EB7263" w:rsidP="00EB72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  <w:r w:rsidRPr="00EB7263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hu-HU"/>
        </w:rPr>
        <w:t>Felelősségem tudatában kijelentem,</w:t>
      </w:r>
      <w:r w:rsidRPr="00EB726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hu-HU"/>
        </w:rPr>
        <w:t xml:space="preserve"> hogy a jelen kérelemben foglalt közölt adatok és nyilatkozataim a valóságnak megfelelnek.</w:t>
      </w:r>
    </w:p>
    <w:p w:rsidR="00EB7263" w:rsidRPr="00EB7263" w:rsidRDefault="00EB7263" w:rsidP="00EB7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B7263" w:rsidRPr="00EB7263" w:rsidRDefault="00EB7263" w:rsidP="00EB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B726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Felelősségem tudatában kijelentem, hogy</w:t>
      </w:r>
      <w:r w:rsidRPr="00EB726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életvitelszerűen Bácsbokodon élek.  </w:t>
      </w:r>
    </w:p>
    <w:p w:rsidR="00EB7263" w:rsidRPr="00EB7263" w:rsidRDefault="00EB7263" w:rsidP="00EB7263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hu-HU"/>
        </w:rPr>
      </w:pPr>
      <w:r w:rsidRPr="00EB7263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hu-HU"/>
        </w:rPr>
        <w:t>Hozzájárulok</w:t>
      </w:r>
      <w:r w:rsidRPr="00EB726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hu-HU"/>
        </w:rPr>
        <w:t xml:space="preserve"> a nyilatkozatban szereplő </w:t>
      </w:r>
      <w:r w:rsidRPr="00EB7263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hu-HU"/>
        </w:rPr>
        <w:t xml:space="preserve">adatoknak a szociális igazgatási eljárásban történő felhasználásához, kezeléséhez, </w:t>
      </w:r>
      <w:r w:rsidRPr="00EB726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hu-HU"/>
        </w:rPr>
        <w:t>valamint ahhoz, hogy a közölt adatokat a polgármesteri hivatal számítógépes nyilvántartásában felhasználhassa.</w:t>
      </w:r>
    </w:p>
    <w:p w:rsidR="00EB7263" w:rsidRPr="00EB7263" w:rsidRDefault="00EB7263" w:rsidP="00EB7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B7263" w:rsidRPr="00EB7263" w:rsidRDefault="00EB7263" w:rsidP="00EB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EB7263">
        <w:rPr>
          <w:rFonts w:ascii="Times" w:eastAsia="Times New Roman" w:hAnsi="Times" w:cs="Times"/>
          <w:sz w:val="20"/>
          <w:szCs w:val="20"/>
          <w:lang w:eastAsia="hu-HU"/>
        </w:rPr>
        <w:t xml:space="preserve">Kijelentem, hogy az ellátásra való jogosultság feltételeit érintő lényeges tények, körülmények megváltozásáról </w:t>
      </w:r>
      <w:r w:rsidRPr="00EB7263">
        <w:rPr>
          <w:rFonts w:ascii="Times" w:eastAsia="Times New Roman" w:hAnsi="Times" w:cs="Times"/>
          <w:b/>
          <w:sz w:val="20"/>
          <w:szCs w:val="20"/>
          <w:lang w:eastAsia="hu-HU"/>
        </w:rPr>
        <w:t>15 napon belül értesítem az ellátást megállapító szervet.</w:t>
      </w:r>
    </w:p>
    <w:p w:rsidR="00EB7263" w:rsidRPr="00EB7263" w:rsidRDefault="00EB7263" w:rsidP="00EB7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B7263" w:rsidRPr="00EB7263" w:rsidRDefault="00EB7263" w:rsidP="00EB7263">
      <w:pPr>
        <w:tabs>
          <w:tab w:val="left" w:leader="dot" w:pos="453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 xml:space="preserve">Dátum: Bácsbokod, </w:t>
      </w:r>
      <w:r w:rsidRPr="00EB726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</w:p>
    <w:p w:rsidR="00EB7263" w:rsidRPr="00EB7263" w:rsidRDefault="00EB7263" w:rsidP="00EB7263">
      <w:pPr>
        <w:tabs>
          <w:tab w:val="left" w:leader="dot" w:pos="4536"/>
        </w:tabs>
        <w:spacing w:before="12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</w:p>
    <w:p w:rsidR="00EB7263" w:rsidRPr="00EB7263" w:rsidRDefault="00EB7263" w:rsidP="00EB7263">
      <w:pPr>
        <w:tabs>
          <w:tab w:val="left" w:pos="4962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B7263" w:rsidRPr="00EB7263" w:rsidRDefault="00EB7263" w:rsidP="00EB7263">
      <w:pPr>
        <w:tabs>
          <w:tab w:val="left" w:pos="5245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2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szülő vagy törvényes képviselő aláírása</w:t>
      </w:r>
    </w:p>
    <w:p w:rsidR="00F236CA" w:rsidRDefault="00F236CA">
      <w:pPr>
        <w:sectPr w:rsidR="00F236CA" w:rsidSect="00321E76">
          <w:pgSz w:w="11906" w:h="16838"/>
          <w:pgMar w:top="851" w:right="851" w:bottom="426" w:left="709" w:header="709" w:footer="709" w:gutter="0"/>
          <w:cols w:space="708"/>
          <w:docGrid w:linePitch="360"/>
        </w:sectPr>
      </w:pPr>
      <w:r>
        <w:br w:type="page"/>
      </w:r>
    </w:p>
    <w:p w:rsidR="00F236CA" w:rsidRPr="00F236CA" w:rsidRDefault="00F236CA" w:rsidP="00F236CA">
      <w:pPr>
        <w:tabs>
          <w:tab w:val="left" w:pos="627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236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5. melléklet a 3/2015. (II.26.) önkormányzati rendelethez</w:t>
      </w:r>
      <w:r w:rsidR="00E0116B">
        <w:rPr>
          <w:rStyle w:val="Lbjegyzet-hivatkozs"/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ootnoteReference w:id="19"/>
      </w:r>
    </w:p>
    <w:p w:rsidR="00F236CA" w:rsidRPr="00F236CA" w:rsidRDefault="00F236CA" w:rsidP="00F236CA">
      <w:pPr>
        <w:tabs>
          <w:tab w:val="left" w:pos="627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F236CA" w:rsidRPr="00F236CA" w:rsidRDefault="00F236CA" w:rsidP="00F236CA">
      <w:pPr>
        <w:tabs>
          <w:tab w:val="left" w:pos="62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236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KÉRELEM</w:t>
      </w:r>
    </w:p>
    <w:p w:rsidR="00F236CA" w:rsidRPr="00F236CA" w:rsidRDefault="00F236CA" w:rsidP="00F236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6CA" w:rsidRPr="00F236CA" w:rsidRDefault="00F236CA" w:rsidP="00F236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36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Temetési célú szociális kölcsön megállapításához</w:t>
      </w:r>
    </w:p>
    <w:p w:rsidR="00F236CA" w:rsidRPr="00F236CA" w:rsidRDefault="00F236CA" w:rsidP="00F236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236CA" w:rsidRPr="00F236CA" w:rsidRDefault="00F236CA" w:rsidP="00F236C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236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SZEMÉLYI ADATOK:</w:t>
      </w:r>
    </w:p>
    <w:p w:rsidR="00F236CA" w:rsidRPr="00F236CA" w:rsidRDefault="00F236CA" w:rsidP="00F236C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36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1.1. A kérelmező személyére és az elhunytra vonatkozó adatok:</w:t>
      </w:r>
    </w:p>
    <w:p w:rsidR="00F236CA" w:rsidRPr="00F236CA" w:rsidRDefault="00F236CA" w:rsidP="00F236CA">
      <w:pPr>
        <w:overflowPunct w:val="0"/>
        <w:autoSpaceDE w:val="0"/>
        <w:autoSpaceDN w:val="0"/>
        <w:adjustRightInd w:val="0"/>
        <w:spacing w:after="0" w:line="36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36C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Elhunyt:</w:t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</w:t>
      </w:r>
      <w:r w:rsidRPr="00F236C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Kérelmező:</w:t>
      </w:r>
    </w:p>
    <w:p w:rsidR="00F236CA" w:rsidRPr="00F236CA" w:rsidRDefault="00F236CA" w:rsidP="00F236CA">
      <w:pPr>
        <w:tabs>
          <w:tab w:val="left" w:leader="underscore" w:pos="4253"/>
          <w:tab w:val="left" w:pos="4423"/>
          <w:tab w:val="left" w:leader="underscore" w:pos="9072"/>
        </w:tabs>
        <w:overflowPunct w:val="0"/>
        <w:autoSpaceDE w:val="0"/>
        <w:autoSpaceDN w:val="0"/>
        <w:adjustRightInd w:val="0"/>
        <w:spacing w:after="0" w:line="36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Neve:</w:t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236CA" w:rsidRPr="00F236CA" w:rsidRDefault="00F236CA" w:rsidP="00F236CA">
      <w:pPr>
        <w:tabs>
          <w:tab w:val="left" w:leader="underscore" w:pos="4253"/>
          <w:tab w:val="left" w:pos="4423"/>
          <w:tab w:val="left" w:leader="underscore" w:pos="9072"/>
        </w:tabs>
        <w:overflowPunct w:val="0"/>
        <w:autoSpaceDE w:val="0"/>
        <w:autoSpaceDN w:val="0"/>
        <w:adjustRightInd w:val="0"/>
        <w:spacing w:after="0" w:line="36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>Leánykori neve:</w:t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Leánykori neve:</w:t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236CA" w:rsidRPr="00F236CA" w:rsidRDefault="00F236CA" w:rsidP="00F236CA">
      <w:pPr>
        <w:tabs>
          <w:tab w:val="left" w:leader="underscore" w:pos="4253"/>
          <w:tab w:val="left" w:pos="4423"/>
          <w:tab w:val="left" w:leader="underscore" w:pos="9072"/>
        </w:tabs>
        <w:overflowPunct w:val="0"/>
        <w:autoSpaceDE w:val="0"/>
        <w:autoSpaceDN w:val="0"/>
        <w:adjustRightInd w:val="0"/>
        <w:spacing w:after="0" w:line="36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>Szül.helye</w:t>
      </w:r>
      <w:proofErr w:type="spellEnd"/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>Szül.helye</w:t>
      </w:r>
      <w:proofErr w:type="spellEnd"/>
      <w:proofErr w:type="gramEnd"/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236CA" w:rsidRPr="00F236CA" w:rsidRDefault="00F236CA" w:rsidP="00F236CA">
      <w:pPr>
        <w:tabs>
          <w:tab w:val="left" w:leader="underscore" w:pos="4253"/>
          <w:tab w:val="left" w:pos="4423"/>
          <w:tab w:val="left" w:leader="underscore" w:pos="9072"/>
        </w:tabs>
        <w:overflowPunct w:val="0"/>
        <w:autoSpaceDE w:val="0"/>
        <w:autoSpaceDN w:val="0"/>
        <w:adjustRightInd w:val="0"/>
        <w:spacing w:after="0" w:line="36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>Szül.ideje</w:t>
      </w:r>
      <w:proofErr w:type="spellEnd"/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>Szül.ideje</w:t>
      </w:r>
      <w:proofErr w:type="spellEnd"/>
      <w:proofErr w:type="gramEnd"/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236CA" w:rsidRPr="00F236CA" w:rsidRDefault="00F236CA" w:rsidP="00F236CA">
      <w:pPr>
        <w:tabs>
          <w:tab w:val="left" w:leader="underscore" w:pos="4253"/>
          <w:tab w:val="left" w:pos="4423"/>
          <w:tab w:val="left" w:leader="underscore" w:pos="9072"/>
        </w:tabs>
        <w:overflowPunct w:val="0"/>
        <w:autoSpaceDE w:val="0"/>
        <w:autoSpaceDN w:val="0"/>
        <w:adjustRightInd w:val="0"/>
        <w:spacing w:after="0" w:line="36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</w:t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Anyja neve:</w:t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236CA" w:rsidRPr="00F236CA" w:rsidRDefault="00F236CA" w:rsidP="00F236CA">
      <w:pPr>
        <w:tabs>
          <w:tab w:val="left" w:leader="underscore" w:pos="4253"/>
          <w:tab w:val="left" w:pos="4423"/>
          <w:tab w:val="left" w:leader="underscore" w:pos="9072"/>
        </w:tabs>
        <w:overflowPunct w:val="0"/>
        <w:autoSpaceDE w:val="0"/>
        <w:autoSpaceDN w:val="0"/>
        <w:adjustRightInd w:val="0"/>
        <w:spacing w:after="0" w:line="36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Állampolgársága:</w:t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Állampolgársága:</w:t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236CA" w:rsidRPr="00F236CA" w:rsidRDefault="00F236CA" w:rsidP="00F236CA">
      <w:pPr>
        <w:tabs>
          <w:tab w:val="left" w:leader="underscore" w:pos="4253"/>
          <w:tab w:val="left" w:pos="4423"/>
          <w:tab w:val="left" w:leader="underscore" w:pos="9072"/>
        </w:tabs>
        <w:overflowPunct w:val="0"/>
        <w:autoSpaceDE w:val="0"/>
        <w:autoSpaceDN w:val="0"/>
        <w:adjustRightInd w:val="0"/>
        <w:spacing w:after="0" w:line="36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Lakóhelye:</w:t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Lakóhelye:</w:t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236CA" w:rsidRPr="00F236CA" w:rsidRDefault="00F236CA" w:rsidP="00F236CA">
      <w:pPr>
        <w:tabs>
          <w:tab w:val="left" w:leader="underscore" w:pos="4253"/>
          <w:tab w:val="left" w:pos="4423"/>
          <w:tab w:val="left" w:leader="underscore" w:pos="9072"/>
        </w:tabs>
        <w:overflowPunct w:val="0"/>
        <w:autoSpaceDE w:val="0"/>
        <w:autoSpaceDN w:val="0"/>
        <w:adjustRightInd w:val="0"/>
        <w:spacing w:after="0" w:line="36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helye:</w:t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Tartózkodás helye:</w:t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236CA" w:rsidRPr="00F236CA" w:rsidRDefault="00F236CA" w:rsidP="00F236CA">
      <w:pPr>
        <w:tabs>
          <w:tab w:val="left" w:leader="underscore" w:pos="4253"/>
          <w:tab w:val="left" w:pos="4423"/>
          <w:tab w:val="left" w:leader="underscore" w:pos="9072"/>
        </w:tabs>
        <w:overflowPunct w:val="0"/>
        <w:autoSpaceDE w:val="0"/>
        <w:autoSpaceDN w:val="0"/>
        <w:adjustRightInd w:val="0"/>
        <w:spacing w:after="0" w:line="36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236CA" w:rsidRPr="00F236CA" w:rsidRDefault="00F236CA" w:rsidP="00F236CA">
      <w:pPr>
        <w:tabs>
          <w:tab w:val="left" w:leader="underscore" w:pos="4253"/>
          <w:tab w:val="left" w:pos="4423"/>
          <w:tab w:val="left" w:leader="underscore" w:pos="9072"/>
        </w:tabs>
        <w:overflowPunct w:val="0"/>
        <w:autoSpaceDE w:val="0"/>
        <w:autoSpaceDN w:val="0"/>
        <w:adjustRightInd w:val="0"/>
        <w:spacing w:after="0" w:line="36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Családi állapota:</w:t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Családi állapota: </w:t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236CA" w:rsidRPr="00F236CA" w:rsidRDefault="00F236CA" w:rsidP="00F236CA">
      <w:pPr>
        <w:tabs>
          <w:tab w:val="left" w:leader="underscore" w:pos="4253"/>
          <w:tab w:val="left" w:pos="4423"/>
          <w:tab w:val="left" w:leader="underscore" w:pos="907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>A halál időpontja: ____________________</w:t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Telefonszáma: (nem </w:t>
      </w:r>
      <w:proofErr w:type="gramStart"/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kötelező)_</w:t>
      </w:r>
      <w:proofErr w:type="gramEnd"/>
      <w:r w:rsidRPr="00F236CA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</w:t>
      </w:r>
    </w:p>
    <w:p w:rsidR="00F236CA" w:rsidRPr="00F236CA" w:rsidRDefault="00F236CA" w:rsidP="00F236C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</w:pP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t xml:space="preserve">                                                                         Társadalombiztosítási Azonosító Jele:      </w:t>
      </w:r>
    </w:p>
    <w:p w:rsidR="00F236CA" w:rsidRPr="00F236CA" w:rsidRDefault="00F236CA" w:rsidP="00F236C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</w:pP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t xml:space="preserve">                                                                          </w: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object w:dxaOrig="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0.25pt" o:ole="" fillcolor="window">
            <v:imagedata r:id="rId9" o:title=""/>
          </v:shape>
          <o:OLEObject Type="Embed" ProgID="MSDraw" ShapeID="_x0000_i1025" DrawAspect="Content" ObjectID="_1644146791" r:id="rId10">
            <o:FieldCodes>\* stíluskombináció</o:FieldCodes>
          </o:OLEObject>
        </w:objec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object w:dxaOrig="280" w:dyaOrig="400">
          <v:shape id="_x0000_i1026" type="#_x0000_t75" style="width:14.25pt;height:20.25pt" o:ole="" fillcolor="window">
            <v:imagedata r:id="rId9" o:title=""/>
          </v:shape>
          <o:OLEObject Type="Embed" ProgID="MSDraw" ShapeID="_x0000_i1026" DrawAspect="Content" ObjectID="_1644146792" r:id="rId11">
            <o:FieldCodes>\* stíluskombináció</o:FieldCodes>
          </o:OLEObject>
        </w:objec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object w:dxaOrig="280" w:dyaOrig="400">
          <v:shape id="_x0000_i1027" type="#_x0000_t75" style="width:14.25pt;height:20.25pt" o:ole="" fillcolor="window">
            <v:imagedata r:id="rId9" o:title=""/>
          </v:shape>
          <o:OLEObject Type="Embed" ProgID="MSDraw" ShapeID="_x0000_i1027" DrawAspect="Content" ObjectID="_1644146793" r:id="rId12">
            <o:FieldCodes>\* stíluskombináció</o:FieldCodes>
          </o:OLEObject>
        </w:objec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t xml:space="preserve"> </w: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object w:dxaOrig="280" w:dyaOrig="400">
          <v:shape id="_x0000_i1028" type="#_x0000_t75" style="width:14.25pt;height:20.25pt" o:ole="" fillcolor="window">
            <v:imagedata r:id="rId9" o:title=""/>
          </v:shape>
          <o:OLEObject Type="Embed" ProgID="MSDraw" ShapeID="_x0000_i1028" DrawAspect="Content" ObjectID="_1644146794" r:id="rId13">
            <o:FieldCodes>\* stíluskombináció</o:FieldCodes>
          </o:OLEObject>
        </w:objec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object w:dxaOrig="280" w:dyaOrig="400">
          <v:shape id="_x0000_i1029" type="#_x0000_t75" style="width:14.25pt;height:20.25pt" o:ole="" fillcolor="window">
            <v:imagedata r:id="rId9" o:title=""/>
          </v:shape>
          <o:OLEObject Type="Embed" ProgID="MSDraw" ShapeID="_x0000_i1029" DrawAspect="Content" ObjectID="_1644146795" r:id="rId14">
            <o:FieldCodes>\* stíluskombináció</o:FieldCodes>
          </o:OLEObject>
        </w:objec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object w:dxaOrig="280" w:dyaOrig="400">
          <v:shape id="_x0000_i1030" type="#_x0000_t75" style="width:14.25pt;height:20.25pt" o:ole="" fillcolor="window">
            <v:imagedata r:id="rId9" o:title=""/>
          </v:shape>
          <o:OLEObject Type="Embed" ProgID="MSDraw" ShapeID="_x0000_i1030" DrawAspect="Content" ObjectID="_1644146796" r:id="rId15">
            <o:FieldCodes>\* stíluskombináció</o:FieldCodes>
          </o:OLEObject>
        </w:objec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t xml:space="preserve"> </w: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object w:dxaOrig="280" w:dyaOrig="400">
          <v:shape id="_x0000_i1031" type="#_x0000_t75" style="width:14.25pt;height:20.25pt" o:ole="" fillcolor="window">
            <v:imagedata r:id="rId9" o:title=""/>
          </v:shape>
          <o:OLEObject Type="Embed" ProgID="MSDraw" ShapeID="_x0000_i1031" DrawAspect="Content" ObjectID="_1644146797" r:id="rId16">
            <o:FieldCodes>\* stíluskombináció</o:FieldCodes>
          </o:OLEObject>
        </w:objec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object w:dxaOrig="280" w:dyaOrig="400">
          <v:shape id="_x0000_i1032" type="#_x0000_t75" style="width:14.25pt;height:20.25pt" o:ole="" fillcolor="window">
            <v:imagedata r:id="rId9" o:title=""/>
          </v:shape>
          <o:OLEObject Type="Embed" ProgID="MSDraw" ShapeID="_x0000_i1032" DrawAspect="Content" ObjectID="_1644146798" r:id="rId17">
            <o:FieldCodes>\* stíluskombináció</o:FieldCodes>
          </o:OLEObject>
        </w:objec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object w:dxaOrig="280" w:dyaOrig="400">
          <v:shape id="_x0000_i1033" type="#_x0000_t75" style="width:14.25pt;height:20.25pt" o:ole="" fillcolor="window">
            <v:imagedata r:id="rId9" o:title=""/>
          </v:shape>
          <o:OLEObject Type="Embed" ProgID="MSDraw" ShapeID="_x0000_i1033" DrawAspect="Content" ObjectID="_1644146799" r:id="rId18">
            <o:FieldCodes>\* stíluskombináció</o:FieldCodes>
          </o:OLEObject>
        </w:object>
      </w:r>
    </w:p>
    <w:p w:rsidR="00F236CA" w:rsidRPr="00F236CA" w:rsidRDefault="00F236CA" w:rsidP="00F236C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</w:pP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t xml:space="preserve">                                                                         Adóazonosító Jele: </w:t>
      </w:r>
    </w:p>
    <w:p w:rsidR="00F236CA" w:rsidRPr="00F236CA" w:rsidRDefault="00F236CA" w:rsidP="00F236C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</w:pP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t xml:space="preserve">                                                                          </w: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object w:dxaOrig="280" w:dyaOrig="400">
          <v:shape id="_x0000_i1034" type="#_x0000_t75" style="width:14.25pt;height:20.25pt" o:ole="" fillcolor="window">
            <v:imagedata r:id="rId9" o:title=""/>
          </v:shape>
          <o:OLEObject Type="Embed" ProgID="MSDraw" ShapeID="_x0000_i1034" DrawAspect="Content" ObjectID="_1644146800" r:id="rId19">
            <o:FieldCodes>\* stíluskombináció</o:FieldCodes>
          </o:OLEObject>
        </w:objec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object w:dxaOrig="280" w:dyaOrig="400">
          <v:shape id="_x0000_i1035" type="#_x0000_t75" style="width:14.25pt;height:20.25pt" o:ole="" fillcolor="window">
            <v:imagedata r:id="rId9" o:title=""/>
          </v:shape>
          <o:OLEObject Type="Embed" ProgID="MSDraw" ShapeID="_x0000_i1035" DrawAspect="Content" ObjectID="_1644146801" r:id="rId20">
            <o:FieldCodes>\* stíluskombináció</o:FieldCodes>
          </o:OLEObject>
        </w:objec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object w:dxaOrig="280" w:dyaOrig="400">
          <v:shape id="_x0000_i1036" type="#_x0000_t75" style="width:14.25pt;height:20.25pt" o:ole="" fillcolor="window">
            <v:imagedata r:id="rId9" o:title=""/>
          </v:shape>
          <o:OLEObject Type="Embed" ProgID="MSDraw" ShapeID="_x0000_i1036" DrawAspect="Content" ObjectID="_1644146802" r:id="rId21">
            <o:FieldCodes>\* stíluskombináció</o:FieldCodes>
          </o:OLEObject>
        </w:objec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t xml:space="preserve"> </w: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object w:dxaOrig="280" w:dyaOrig="400">
          <v:shape id="_x0000_i1037" type="#_x0000_t75" style="width:14.25pt;height:20.25pt" o:ole="" fillcolor="window">
            <v:imagedata r:id="rId9" o:title=""/>
          </v:shape>
          <o:OLEObject Type="Embed" ProgID="MSDraw" ShapeID="_x0000_i1037" DrawAspect="Content" ObjectID="_1644146803" r:id="rId22">
            <o:FieldCodes>\* stíluskombináció</o:FieldCodes>
          </o:OLEObject>
        </w:objec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object w:dxaOrig="280" w:dyaOrig="400">
          <v:shape id="_x0000_i1038" type="#_x0000_t75" style="width:14.25pt;height:20.25pt" o:ole="" fillcolor="window">
            <v:imagedata r:id="rId9" o:title=""/>
          </v:shape>
          <o:OLEObject Type="Embed" ProgID="MSDraw" ShapeID="_x0000_i1038" DrawAspect="Content" ObjectID="_1644146804" r:id="rId23">
            <o:FieldCodes>\* stíluskombináció</o:FieldCodes>
          </o:OLEObject>
        </w:objec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object w:dxaOrig="280" w:dyaOrig="400">
          <v:shape id="_x0000_i1039" type="#_x0000_t75" style="width:14.25pt;height:20.25pt" o:ole="" fillcolor="window">
            <v:imagedata r:id="rId9" o:title=""/>
          </v:shape>
          <o:OLEObject Type="Embed" ProgID="MSDraw" ShapeID="_x0000_i1039" DrawAspect="Content" ObjectID="_1644146805" r:id="rId24">
            <o:FieldCodes>\* stíluskombináció</o:FieldCodes>
          </o:OLEObject>
        </w:objec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t xml:space="preserve"> </w: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object w:dxaOrig="280" w:dyaOrig="400">
          <v:shape id="_x0000_i1040" type="#_x0000_t75" style="width:14.25pt;height:20.25pt" o:ole="" fillcolor="window">
            <v:imagedata r:id="rId9" o:title=""/>
          </v:shape>
          <o:OLEObject Type="Embed" ProgID="MSDraw" ShapeID="_x0000_i1040" DrawAspect="Content" ObjectID="_1644146806" r:id="rId25">
            <o:FieldCodes>\* stíluskombináció</o:FieldCodes>
          </o:OLEObject>
        </w:objec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object w:dxaOrig="280" w:dyaOrig="400">
          <v:shape id="_x0000_i1041" type="#_x0000_t75" style="width:14.25pt;height:20.25pt" o:ole="" fillcolor="window">
            <v:imagedata r:id="rId9" o:title=""/>
          </v:shape>
          <o:OLEObject Type="Embed" ProgID="MSDraw" ShapeID="_x0000_i1041" DrawAspect="Content" ObjectID="_1644146807" r:id="rId26">
            <o:FieldCodes>\* stíluskombináció</o:FieldCodes>
          </o:OLEObject>
        </w:objec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object w:dxaOrig="280" w:dyaOrig="400">
          <v:shape id="_x0000_i1042" type="#_x0000_t75" style="width:14.25pt;height:20.25pt" o:ole="" fillcolor="window">
            <v:imagedata r:id="rId9" o:title=""/>
          </v:shape>
          <o:OLEObject Type="Embed" ProgID="MSDraw" ShapeID="_x0000_i1042" DrawAspect="Content" ObjectID="_1644146808" r:id="rId27">
            <o:FieldCodes>\* stíluskombináció</o:FieldCodes>
          </o:OLEObject>
        </w:object>
      </w: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object w:dxaOrig="280" w:dyaOrig="400">
          <v:shape id="_x0000_i1043" type="#_x0000_t75" style="width:14.25pt;height:20.25pt" o:ole="" fillcolor="window">
            <v:imagedata r:id="rId9" o:title=""/>
          </v:shape>
          <o:OLEObject Type="Embed" ProgID="MSDraw" ShapeID="_x0000_i1043" DrawAspect="Content" ObjectID="_1644146809" r:id="rId28">
            <o:FieldCodes>\* stíluskombináció</o:FieldCodes>
          </o:OLEObject>
        </w:object>
      </w:r>
    </w:p>
    <w:p w:rsidR="00F236CA" w:rsidRPr="00F236CA" w:rsidRDefault="00F236CA" w:rsidP="00F236C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</w:pPr>
      <w:r w:rsidRPr="00F236CA"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  <w:t>Kijelentem, hogy életvitelszerűen lakóhelyemen/tartózkodási helyemen élek. (A megfelelő mondatrész aláhúzandó)</w:t>
      </w:r>
    </w:p>
    <w:p w:rsidR="00F236CA" w:rsidRPr="00F236CA" w:rsidRDefault="00F236CA" w:rsidP="00F236C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position w:val="-12"/>
          <w:sz w:val="24"/>
          <w:szCs w:val="24"/>
          <w:lang w:eastAsia="hu-HU"/>
        </w:rPr>
      </w:pPr>
    </w:p>
    <w:p w:rsidR="00F236CA" w:rsidRPr="00F236CA" w:rsidRDefault="00F236CA" w:rsidP="00F236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36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1.2. A Kérelmező családtagjaira vonatkozó adatok:</w:t>
      </w:r>
    </w:p>
    <w:p w:rsidR="00F236CA" w:rsidRPr="00F236CA" w:rsidRDefault="00F236CA" w:rsidP="00F236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86"/>
        <w:gridCol w:w="2544"/>
        <w:gridCol w:w="1725"/>
        <w:gridCol w:w="1682"/>
        <w:gridCol w:w="2323"/>
      </w:tblGrid>
      <w:tr w:rsidR="00F236CA" w:rsidRPr="00F236CA" w:rsidTr="00F236CA">
        <w:tc>
          <w:tcPr>
            <w:tcW w:w="817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768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741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323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</w:tr>
      <w:tr w:rsidR="00F236CA" w:rsidRPr="00F236CA" w:rsidTr="00F236CA">
        <w:tc>
          <w:tcPr>
            <w:tcW w:w="817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</w:t>
            </w:r>
          </w:p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(születési neve)</w:t>
            </w:r>
          </w:p>
        </w:tc>
        <w:tc>
          <w:tcPr>
            <w:tcW w:w="1768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 és ideje</w:t>
            </w:r>
          </w:p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(év, hónap, nap)</w:t>
            </w:r>
          </w:p>
        </w:tc>
        <w:tc>
          <w:tcPr>
            <w:tcW w:w="1741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323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</w:t>
            </w:r>
          </w:p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(TAJ)</w:t>
            </w:r>
          </w:p>
        </w:tc>
      </w:tr>
      <w:tr w:rsidR="00F236CA" w:rsidRPr="00F236CA" w:rsidTr="00F236CA">
        <w:tc>
          <w:tcPr>
            <w:tcW w:w="817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3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8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1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23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236CA" w:rsidRPr="00F236CA" w:rsidTr="00F236CA">
        <w:tc>
          <w:tcPr>
            <w:tcW w:w="817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63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8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1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23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236CA" w:rsidRPr="00F236CA" w:rsidTr="00F236CA">
        <w:tc>
          <w:tcPr>
            <w:tcW w:w="817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63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8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1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23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236CA" w:rsidRPr="00F236CA" w:rsidTr="00F236CA">
        <w:tc>
          <w:tcPr>
            <w:tcW w:w="817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63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8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1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23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236CA" w:rsidRPr="00F236CA" w:rsidTr="00F236CA">
        <w:tc>
          <w:tcPr>
            <w:tcW w:w="817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63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8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1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23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236CA" w:rsidRPr="00F236CA" w:rsidRDefault="00F236CA" w:rsidP="00F236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6CA" w:rsidRPr="00F236CA" w:rsidRDefault="00F236CA" w:rsidP="00F236C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236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JÖVEDELMI ADATOK:</w:t>
      </w:r>
    </w:p>
    <w:p w:rsidR="00F236CA" w:rsidRPr="00F236CA" w:rsidRDefault="00F236CA" w:rsidP="00F236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275"/>
        <w:gridCol w:w="1262"/>
        <w:gridCol w:w="1129"/>
        <w:gridCol w:w="1129"/>
        <w:gridCol w:w="1129"/>
        <w:gridCol w:w="1129"/>
      </w:tblGrid>
      <w:tr w:rsidR="00F236CA" w:rsidRPr="00F236CA" w:rsidTr="00F236CA">
        <w:tc>
          <w:tcPr>
            <w:tcW w:w="392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275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778" w:type="dxa"/>
            <w:gridSpan w:val="5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</w:tr>
      <w:tr w:rsidR="00F236CA" w:rsidRPr="00F236CA" w:rsidTr="00F236CA">
        <w:tc>
          <w:tcPr>
            <w:tcW w:w="392" w:type="dxa"/>
            <w:vMerge w:val="restart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vMerge w:val="restart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1275" w:type="dxa"/>
            <w:vMerge w:val="restart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</w:t>
            </w:r>
          </w:p>
        </w:tc>
        <w:tc>
          <w:tcPr>
            <w:tcW w:w="5778" w:type="dxa"/>
            <w:gridSpan w:val="5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kérelmező családtagjai (az 1.2. pontban kitöltött táblázat 1-5. pontjaiban megjelölt személyek)</w:t>
            </w:r>
          </w:p>
        </w:tc>
      </w:tr>
      <w:tr w:rsidR="00F236CA" w:rsidRPr="00F236CA" w:rsidTr="00F236CA">
        <w:tc>
          <w:tcPr>
            <w:tcW w:w="392" w:type="dxa"/>
            <w:vMerge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vMerge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Merge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2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ind w:lef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helyen megjelölt</w:t>
            </w: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helyen megjelölt</w:t>
            </w: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helyen megjelölt</w:t>
            </w: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helyen megjelölt</w:t>
            </w: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helyen megjelölt</w:t>
            </w:r>
          </w:p>
        </w:tc>
      </w:tr>
      <w:tr w:rsidR="00F236CA" w:rsidRPr="00F236CA" w:rsidTr="00F236CA">
        <w:trPr>
          <w:trHeight w:val="1695"/>
        </w:trPr>
        <w:tc>
          <w:tcPr>
            <w:tcW w:w="392" w:type="dxa"/>
            <w:vMerge w:val="restart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843" w:type="dxa"/>
            <w:vMerge w:val="restart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Munkaviszony- </w:t>
            </w:r>
            <w:proofErr w:type="spellStart"/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ból</w:t>
            </w:r>
            <w:proofErr w:type="spellEnd"/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más foglalkoztatási jogviszonyból származó jövedelem:</w:t>
            </w:r>
          </w:p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Közfoglalkoztatásból származó jövedelem:</w:t>
            </w:r>
          </w:p>
        </w:tc>
        <w:tc>
          <w:tcPr>
            <w:tcW w:w="1275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2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236CA" w:rsidRPr="00F236CA" w:rsidTr="00F236CA">
        <w:trPr>
          <w:trHeight w:val="1890"/>
        </w:trPr>
        <w:tc>
          <w:tcPr>
            <w:tcW w:w="392" w:type="dxa"/>
            <w:vMerge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vMerge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2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236CA" w:rsidRPr="00F236CA" w:rsidTr="00F236CA">
        <w:tc>
          <w:tcPr>
            <w:tcW w:w="392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843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Társas és egyéni vállalkozásból, őstermelői, szellemi és már önálló tevékenységből származó jövedelem:</w:t>
            </w:r>
          </w:p>
        </w:tc>
        <w:tc>
          <w:tcPr>
            <w:tcW w:w="1275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2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236CA" w:rsidRPr="00F236CA" w:rsidTr="00F236CA">
        <w:tc>
          <w:tcPr>
            <w:tcW w:w="392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43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Táppénz, gyermekgondozási támogatások:</w:t>
            </w:r>
          </w:p>
        </w:tc>
        <w:tc>
          <w:tcPr>
            <w:tcW w:w="1275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2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236CA" w:rsidRPr="00F236CA" w:rsidTr="00F236CA">
        <w:tc>
          <w:tcPr>
            <w:tcW w:w="392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843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Nyugellátás és egyéb nyugdíjszerű rendszeres szociális ellátások:</w:t>
            </w:r>
          </w:p>
        </w:tc>
        <w:tc>
          <w:tcPr>
            <w:tcW w:w="1275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2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236CA" w:rsidRPr="00F236CA" w:rsidTr="00F236CA">
        <w:tc>
          <w:tcPr>
            <w:tcW w:w="392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843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Önkormányzat, Járási hivatal és munkaügyi szervek által folyósított ellátások:</w:t>
            </w:r>
          </w:p>
        </w:tc>
        <w:tc>
          <w:tcPr>
            <w:tcW w:w="1275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2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236CA" w:rsidRPr="00F236CA" w:rsidTr="00F236CA">
        <w:tc>
          <w:tcPr>
            <w:tcW w:w="392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843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jövedelem:</w:t>
            </w:r>
          </w:p>
        </w:tc>
        <w:tc>
          <w:tcPr>
            <w:tcW w:w="1275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2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236CA" w:rsidRPr="00F236CA" w:rsidTr="00F236CA">
        <w:tc>
          <w:tcPr>
            <w:tcW w:w="392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843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36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 jövedelem:</w:t>
            </w:r>
          </w:p>
        </w:tc>
        <w:tc>
          <w:tcPr>
            <w:tcW w:w="1275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2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</w:tcPr>
          <w:p w:rsidR="00F236CA" w:rsidRPr="00F236CA" w:rsidRDefault="00F236CA" w:rsidP="00F236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236CA" w:rsidRPr="00F236CA" w:rsidRDefault="00F236CA" w:rsidP="00F236CA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236CA" w:rsidRPr="00F236CA" w:rsidRDefault="00F236CA" w:rsidP="00F236C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236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br w:type="page"/>
      </w:r>
    </w:p>
    <w:p w:rsidR="007868BA" w:rsidRPr="007868BA" w:rsidRDefault="007868BA" w:rsidP="007868B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868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Vagyoni helyzet:</w:t>
      </w:r>
    </w:p>
    <w:p w:rsidR="007868BA" w:rsidRPr="007868BA" w:rsidRDefault="007868BA" w:rsidP="00786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8BA" w:rsidRPr="007868BA" w:rsidRDefault="007868BA" w:rsidP="007868B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Lakásban tartózkodás jogcíme: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_________________________________________________</w:t>
      </w:r>
    </w:p>
    <w:p w:rsidR="007868BA" w:rsidRPr="007868BA" w:rsidRDefault="007868BA" w:rsidP="007868B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Albérlet esetén a szállásadó neve, </w:t>
      </w:r>
      <w:proofErr w:type="gramStart"/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</w:t>
      </w:r>
    </w:p>
    <w:p w:rsidR="007868BA" w:rsidRPr="007868BA" w:rsidRDefault="007868BA" w:rsidP="007868B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lakás </w:t>
      </w:r>
      <w:proofErr w:type="gramStart"/>
      <w:r w:rsidRPr="007868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komfortfokozata:  Komfort</w:t>
      </w:r>
      <w:proofErr w:type="gramEnd"/>
      <w:r w:rsidRPr="007868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nélküli      félkomfortos     komfortos összkomfortos   </w:t>
      </w:r>
      <w:r w:rsidRPr="007868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 megfelelő aláhúzandó)</w:t>
      </w:r>
    </w:p>
    <w:p w:rsidR="007868BA" w:rsidRPr="007868BA" w:rsidRDefault="007868BA" w:rsidP="007868B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Lakás </w:t>
      </w:r>
      <w:proofErr w:type="gramStart"/>
      <w:r w:rsidRPr="007868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alapterülete:…</w:t>
      </w:r>
      <w:proofErr w:type="gramEnd"/>
      <w:r w:rsidRPr="007868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………..m2          Szobák száma:…………………………………..</w:t>
      </w:r>
    </w:p>
    <w:p w:rsidR="007868BA" w:rsidRPr="007868BA" w:rsidRDefault="007868BA" w:rsidP="007868B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Ingatlanvagyon (hétvégi ház, telek, </w:t>
      </w:r>
      <w:proofErr w:type="gramStart"/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>termőföld,</w:t>
      </w:r>
      <w:proofErr w:type="gramEnd"/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</w:t>
      </w:r>
    </w:p>
    <w:p w:rsidR="007868BA" w:rsidRPr="007868BA" w:rsidRDefault="007868BA" w:rsidP="007868B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868BA" w:rsidRPr="007868BA" w:rsidRDefault="007868BA" w:rsidP="007868B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868BA" w:rsidRPr="007868BA" w:rsidRDefault="007868BA" w:rsidP="007868B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868BA" w:rsidRPr="007868BA" w:rsidRDefault="007868BA" w:rsidP="007868B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868BA" w:rsidRPr="007868BA" w:rsidRDefault="007868BA" w:rsidP="007868B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>Gépkocsi (kora (évjárat), típusa, teljesítménye, szerzés ideje, a gépjármű fenntartásának indoka</w:t>
      </w:r>
      <w:proofErr w:type="gramStart"/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</w:t>
      </w:r>
    </w:p>
    <w:p w:rsidR="007868BA" w:rsidRPr="007868BA" w:rsidRDefault="007868BA" w:rsidP="007868B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868BA" w:rsidRPr="007868BA" w:rsidRDefault="007868BA" w:rsidP="007868B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868BA" w:rsidRPr="007868BA" w:rsidRDefault="007868BA" w:rsidP="00786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8BA" w:rsidRPr="007868BA" w:rsidRDefault="007868BA" w:rsidP="007868B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868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Kérelem indoklása:</w:t>
      </w:r>
    </w:p>
    <w:p w:rsidR="007868BA" w:rsidRPr="007868BA" w:rsidRDefault="007868BA" w:rsidP="007868BA">
      <w:p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868BA" w:rsidRPr="007868BA" w:rsidRDefault="007868BA" w:rsidP="007868BA">
      <w:p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868BA" w:rsidRPr="007868BA" w:rsidRDefault="007868BA" w:rsidP="007868BA">
      <w:p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868BA" w:rsidRPr="007868BA" w:rsidRDefault="007868BA" w:rsidP="007868BA">
      <w:p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868BA" w:rsidRPr="007868BA" w:rsidRDefault="007868BA" w:rsidP="007868BA">
      <w:p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868BA" w:rsidRPr="007868BA" w:rsidRDefault="007868BA" w:rsidP="007868BA">
      <w:p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868BA" w:rsidRPr="007868BA" w:rsidRDefault="007868BA" w:rsidP="007868BA">
      <w:p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868BA" w:rsidRPr="007868BA" w:rsidRDefault="007868BA" w:rsidP="007868BA">
      <w:p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868BA" w:rsidRPr="007868BA" w:rsidRDefault="007868BA" w:rsidP="007868BA">
      <w:p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8BA" w:rsidRPr="007868BA" w:rsidRDefault="007868BA" w:rsidP="007868B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868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Nyilatkozatok:</w:t>
      </w:r>
    </w:p>
    <w:p w:rsidR="007868BA" w:rsidRPr="007868BA" w:rsidRDefault="007868BA" w:rsidP="00786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8BA" w:rsidRPr="007868BA" w:rsidRDefault="007868BA" w:rsidP="00786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</w:t>
      </w:r>
    </w:p>
    <w:p w:rsidR="007868BA" w:rsidRPr="007868BA" w:rsidRDefault="007868BA" w:rsidP="007868B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közigazgatási hatósági eljárásban köteles vagyok legjobb tudomásom szerint, jóhiszeműen közreműködni, a közölt adatok valódiságát az eljáró szerv a Nemzeti Adó- és Vámhivatal útján ellenőrizheti,</w:t>
      </w:r>
    </w:p>
    <w:p w:rsidR="007868BA" w:rsidRPr="007868BA" w:rsidRDefault="007868BA" w:rsidP="007868B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közölt adatokat, tényeket és a szociális helyzetet az eljáró szerv helyszín9i szemle felvétele során is ellenőrizheti,</w:t>
      </w:r>
    </w:p>
    <w:p w:rsidR="007868BA" w:rsidRPr="007868BA" w:rsidRDefault="007868BA" w:rsidP="007868B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kölcsön felhasználását az eljáró szerv ellenőrizheti, a cél szerinti felhasználásának igazolására szolgáló dokumentumok bemutatására kötelezhet.</w:t>
      </w:r>
    </w:p>
    <w:p w:rsidR="007868BA" w:rsidRPr="007868BA" w:rsidRDefault="007868BA" w:rsidP="00786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Hozzájárulok, hogy a kérelemben feltüntetett alapvető személyes és lakcím adatokat a személyes adatok védelméről szóló és a közérdekű adatok nyilvánosságáról szóló mód. 1992. évi LXIII. tv-ben előírtaknak megfelelően kezeljék.</w:t>
      </w:r>
    </w:p>
    <w:p w:rsidR="007868BA" w:rsidRPr="007868BA" w:rsidRDefault="007868BA" w:rsidP="00786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8BA" w:rsidRPr="007868BA" w:rsidRDefault="007868BA" w:rsidP="00786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Büntetőjogi felelősségem tudatában kijelentem, hogy a közölt adatok a valóságnak megfelelnek.</w:t>
      </w:r>
    </w:p>
    <w:p w:rsidR="007868BA" w:rsidRPr="007868BA" w:rsidRDefault="007868BA" w:rsidP="00786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8BA" w:rsidRPr="007868BA" w:rsidRDefault="007868BA" w:rsidP="00786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8BA" w:rsidRPr="007868BA" w:rsidRDefault="007868BA" w:rsidP="00786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Bácsbokod, ________ év _____________ hó ___ nap</w:t>
      </w:r>
    </w:p>
    <w:p w:rsidR="007868BA" w:rsidRPr="007868BA" w:rsidRDefault="007868BA" w:rsidP="00786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8BA" w:rsidRPr="007868BA" w:rsidRDefault="007868BA" w:rsidP="00786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8BA" w:rsidRPr="007868BA" w:rsidRDefault="007868BA" w:rsidP="007868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________________________________</w:t>
      </w: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kérelmező aláírása</w:t>
      </w:r>
    </w:p>
    <w:p w:rsidR="007868BA" w:rsidRPr="007868BA" w:rsidRDefault="007868BA" w:rsidP="00786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868BA" w:rsidRPr="007868BA" w:rsidRDefault="007868BA" w:rsidP="00786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868BA" w:rsidRPr="007868BA" w:rsidRDefault="007868BA" w:rsidP="00786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868BA" w:rsidRPr="007868BA" w:rsidRDefault="007868BA" w:rsidP="00786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868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Melléklet:</w:t>
      </w:r>
    </w:p>
    <w:p w:rsidR="007868BA" w:rsidRPr="007868BA" w:rsidRDefault="007868BA" w:rsidP="00786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868BA" w:rsidRPr="007868BA" w:rsidRDefault="007868BA" w:rsidP="007868BA">
      <w:pPr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>halotti anyakönyvi kivonat</w:t>
      </w:r>
    </w:p>
    <w:p w:rsidR="007868BA" w:rsidRPr="007868BA" w:rsidRDefault="007868BA" w:rsidP="007868BA">
      <w:pPr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halott vizsgálati bizonyítvány </w:t>
      </w:r>
    </w:p>
    <w:p w:rsidR="007868BA" w:rsidRPr="007868BA" w:rsidRDefault="007868BA" w:rsidP="007868BA">
      <w:pPr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8BA">
        <w:rPr>
          <w:rFonts w:ascii="Times New Roman" w:eastAsia="Times New Roman" w:hAnsi="Times New Roman" w:cs="Times New Roman"/>
          <w:sz w:val="24"/>
          <w:szCs w:val="24"/>
          <w:lang w:eastAsia="hu-HU"/>
        </w:rPr>
        <w:t>Jövedelemigazolás</w:t>
      </w:r>
    </w:p>
    <w:p w:rsidR="007868BA" w:rsidRPr="007868BA" w:rsidRDefault="007868BA" w:rsidP="00786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7263" w:rsidRDefault="00EB7263" w:rsidP="007868B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</w:pPr>
    </w:p>
    <w:sectPr w:rsidR="00EB7263" w:rsidSect="007868BA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A8B" w:rsidRDefault="00786A8B" w:rsidP="00B053BE">
      <w:pPr>
        <w:spacing w:after="0" w:line="240" w:lineRule="auto"/>
      </w:pPr>
      <w:r>
        <w:separator/>
      </w:r>
    </w:p>
  </w:endnote>
  <w:endnote w:type="continuationSeparator" w:id="0">
    <w:p w:rsidR="00786A8B" w:rsidRDefault="00786A8B" w:rsidP="00B0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8B" w:rsidRDefault="00786A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A8B" w:rsidRDefault="00786A8B" w:rsidP="00B053BE">
      <w:pPr>
        <w:spacing w:after="0" w:line="240" w:lineRule="auto"/>
      </w:pPr>
      <w:r>
        <w:separator/>
      </w:r>
    </w:p>
  </w:footnote>
  <w:footnote w:type="continuationSeparator" w:id="0">
    <w:p w:rsidR="00786A8B" w:rsidRDefault="00786A8B" w:rsidP="00B053BE">
      <w:pPr>
        <w:spacing w:after="0" w:line="240" w:lineRule="auto"/>
      </w:pPr>
      <w:r>
        <w:continuationSeparator/>
      </w:r>
    </w:p>
  </w:footnote>
  <w:footnote w:id="1">
    <w:p w:rsidR="00786A8B" w:rsidRDefault="00786A8B">
      <w:pPr>
        <w:pStyle w:val="Lbjegyzetszveg"/>
      </w:pPr>
      <w:r>
        <w:rPr>
          <w:rStyle w:val="Lbjegyzet-hivatkozs"/>
        </w:rPr>
        <w:footnoteRef/>
      </w:r>
      <w:r>
        <w:t xml:space="preserve"> Módosította az 1/202. (I.23.) önkormányzati rendelet. hatályos: 2020. január 24-től.</w:t>
      </w:r>
    </w:p>
  </w:footnote>
  <w:footnote w:id="2">
    <w:p w:rsidR="00786A8B" w:rsidRDefault="00786A8B">
      <w:pPr>
        <w:pStyle w:val="Lbjegyzetszveg"/>
      </w:pPr>
      <w:r>
        <w:rPr>
          <w:rStyle w:val="Lbjegyzet-hivatkozs"/>
        </w:rPr>
        <w:footnoteRef/>
      </w:r>
      <w:r>
        <w:t xml:space="preserve"> Módosította az 1/2020. (I.23.) önkormányzati rende</w:t>
      </w:r>
      <w:r w:rsidR="0096534F">
        <w:t>l</w:t>
      </w:r>
      <w:r>
        <w:t>et. Hatályos: 2020. január 24-től.</w:t>
      </w:r>
    </w:p>
  </w:footnote>
  <w:footnote w:id="3">
    <w:p w:rsidR="0096534F" w:rsidRDefault="0096534F">
      <w:pPr>
        <w:pStyle w:val="Lbjegyzetszveg"/>
      </w:pPr>
      <w:r>
        <w:rPr>
          <w:rStyle w:val="Lbjegyzet-hivatkozs"/>
        </w:rPr>
        <w:footnoteRef/>
      </w:r>
      <w:r>
        <w:t xml:space="preserve"> Módosította az 1/2020. (I.23.) önkormányzati ren</w:t>
      </w:r>
      <w:r w:rsidR="00B06383">
        <w:t>del</w:t>
      </w:r>
      <w:r>
        <w:t>et. Hatályos: 2020. január 24-től.</w:t>
      </w:r>
    </w:p>
  </w:footnote>
  <w:footnote w:id="4">
    <w:p w:rsidR="00786A8B" w:rsidRDefault="00786A8B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Pr="00B053BE">
        <w:t>14/2015.(V</w:t>
      </w:r>
      <w:r>
        <w:t>III.24.) önkormányzati rendelet. Hatályos: 2015. augusztus 25-től.</w:t>
      </w:r>
    </w:p>
  </w:footnote>
  <w:footnote w:id="5">
    <w:p w:rsidR="00786A8B" w:rsidRDefault="00786A8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053BE">
        <w:t>Módosította a 14/2015.(VIII.24.) önkormányzati rendelet. Hatályos: 2015. augusztus 25-től.</w:t>
      </w:r>
    </w:p>
  </w:footnote>
  <w:footnote w:id="6">
    <w:p w:rsidR="00786A8B" w:rsidRDefault="00786A8B">
      <w:pPr>
        <w:pStyle w:val="Lbjegyzetszveg"/>
      </w:pPr>
      <w:r>
        <w:rPr>
          <w:rStyle w:val="Lbjegyzet-hivatkozs"/>
        </w:rPr>
        <w:footnoteRef/>
      </w:r>
      <w:r>
        <w:t xml:space="preserve"> Kiegészítette a </w:t>
      </w:r>
      <w:r w:rsidRPr="00594F51">
        <w:rPr>
          <w:rFonts w:eastAsia="Times New Roman" w:cstheme="minorHAnsi"/>
          <w:lang w:eastAsia="hu-HU"/>
        </w:rPr>
        <w:t>24/2017.(XI.16.) önkormányzati rendelet</w:t>
      </w:r>
      <w:r>
        <w:rPr>
          <w:rFonts w:eastAsia="Times New Roman" w:cstheme="minorHAnsi"/>
          <w:lang w:eastAsia="hu-HU"/>
        </w:rPr>
        <w:t>, hatályos: 2017. november 17-2017. december 31.</w:t>
      </w:r>
    </w:p>
  </w:footnote>
  <w:footnote w:id="7">
    <w:p w:rsidR="00786A8B" w:rsidRPr="00594F51" w:rsidRDefault="00786A8B" w:rsidP="00594F5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Style w:val="Lbjegyzet-hivatkozs"/>
        </w:rPr>
        <w:footnoteRef/>
      </w:r>
      <w:r>
        <w:t xml:space="preserve"> </w:t>
      </w:r>
      <w:r w:rsidRPr="00594F51">
        <w:rPr>
          <w:rFonts w:cstheme="minorHAnsi"/>
          <w:sz w:val="20"/>
          <w:szCs w:val="20"/>
        </w:rPr>
        <w:t xml:space="preserve">Hatályon kívül helyezte </w:t>
      </w:r>
      <w:r w:rsidRPr="00594F51">
        <w:rPr>
          <w:rFonts w:eastAsia="Times New Roman" w:cstheme="minorHAnsi"/>
          <w:sz w:val="20"/>
          <w:szCs w:val="20"/>
          <w:lang w:eastAsia="hu-HU"/>
        </w:rPr>
        <w:t>24/2017.(XI.16.) önkormányzati rendelet</w:t>
      </w:r>
      <w:r w:rsidRPr="00594F51">
        <w:rPr>
          <w:rFonts w:cstheme="minorHAnsi"/>
          <w:sz w:val="20"/>
          <w:szCs w:val="20"/>
        </w:rPr>
        <w:t xml:space="preserve"> 2017. december 31-én</w:t>
      </w:r>
    </w:p>
  </w:footnote>
  <w:footnote w:id="8">
    <w:p w:rsidR="00786A8B" w:rsidRDefault="00786A8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1" w:name="_Hlk352741"/>
      <w:r>
        <w:t xml:space="preserve">Kiegészítette a </w:t>
      </w:r>
      <w:r w:rsidRPr="001C6F28">
        <w:t>13/2017.(VI.29.) önkormányzati rendelet</w:t>
      </w:r>
      <w:r>
        <w:t>. Hatályos: 2017. június 30-tól</w:t>
      </w:r>
      <w:bookmarkEnd w:id="1"/>
    </w:p>
  </w:footnote>
  <w:footnote w:id="9">
    <w:p w:rsidR="00786A8B" w:rsidRDefault="00786A8B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Pr="00B338D0">
        <w:t>11/2018.(VIII.30.) önkormányzati rendelete</w:t>
      </w:r>
      <w:r>
        <w:t>. Hatályos: 2018. augusztus 31-től.</w:t>
      </w:r>
    </w:p>
  </w:footnote>
  <w:footnote w:id="10">
    <w:p w:rsidR="00786A8B" w:rsidRDefault="00786A8B">
      <w:pPr>
        <w:pStyle w:val="Lbjegyzetszveg"/>
      </w:pPr>
      <w:r>
        <w:rPr>
          <w:rStyle w:val="Lbjegyzet-hivatkozs"/>
        </w:rPr>
        <w:footnoteRef/>
      </w:r>
      <w:r>
        <w:t xml:space="preserve"> Megállapította a </w:t>
      </w:r>
      <w:r w:rsidRPr="00413445">
        <w:t>25/2016.(</w:t>
      </w:r>
      <w:r>
        <w:t>XII.16.) önkormányzati rendelet. Hatályos: 2016. december 17-től.</w:t>
      </w:r>
    </w:p>
  </w:footnote>
  <w:footnote w:id="11">
    <w:p w:rsidR="00786A8B" w:rsidRDefault="00786A8B">
      <w:pPr>
        <w:pStyle w:val="Lbjegyzetszveg"/>
      </w:pPr>
      <w:r>
        <w:rPr>
          <w:rStyle w:val="Lbjegyzet-hivatkozs"/>
        </w:rPr>
        <w:footnoteRef/>
      </w:r>
      <w:r>
        <w:t xml:space="preserve"> Hatályát vesztette </w:t>
      </w:r>
      <w:r w:rsidRPr="00F048BA">
        <w:t>2016. decemb</w:t>
      </w:r>
      <w:r>
        <w:t xml:space="preserve">er 31. napján </w:t>
      </w:r>
      <w:r w:rsidRPr="00F048BA">
        <w:t>a 25/2016.(XII.16.) önkormányzati rendelet</w:t>
      </w:r>
      <w:r>
        <w:t xml:space="preserve"> értelmében</w:t>
      </w:r>
      <w:r w:rsidRPr="00F048BA">
        <w:t>.</w:t>
      </w:r>
    </w:p>
  </w:footnote>
  <w:footnote w:id="12">
    <w:p w:rsidR="00786A8B" w:rsidRDefault="00786A8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13445">
        <w:t>Megállapította a 25/2016.(XII.16.) önkormányzati rendelet. Hatályos: 2016. december 17-től.</w:t>
      </w:r>
    </w:p>
  </w:footnote>
  <w:footnote w:id="13">
    <w:p w:rsidR="00786A8B" w:rsidRDefault="00786A8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048BA">
        <w:t>Hatályát vesztette 2016. december 31. napján a 25/2016.(XII.16.) önkormányzati rendelet értelmében.</w:t>
      </w:r>
    </w:p>
  </w:footnote>
  <w:footnote w:id="14">
    <w:p w:rsidR="00786A8B" w:rsidRDefault="00786A8B">
      <w:pPr>
        <w:pStyle w:val="Lbjegyzetszveg"/>
      </w:pPr>
      <w:r>
        <w:rPr>
          <w:rStyle w:val="Lbjegyzet-hivatkozs"/>
        </w:rPr>
        <w:footnoteRef/>
      </w:r>
      <w:r>
        <w:t xml:space="preserve"> Kiegészítette a </w:t>
      </w:r>
      <w:r w:rsidRPr="001C6F28">
        <w:t>13/2017.(VI.29.) önkormányzati rendelet</w:t>
      </w:r>
      <w:r>
        <w:t>. Hatályos: 2017. június 30-tól</w:t>
      </w:r>
    </w:p>
  </w:footnote>
  <w:footnote w:id="15">
    <w:p w:rsidR="00786A8B" w:rsidRDefault="00786A8B">
      <w:pPr>
        <w:pStyle w:val="Lbjegyzetszveg"/>
      </w:pPr>
      <w:r>
        <w:rPr>
          <w:rStyle w:val="Lbjegyzet-hivatkozs"/>
        </w:rPr>
        <w:footnoteRef/>
      </w:r>
      <w:r>
        <w:t xml:space="preserve"> Módosította a 21/2015. (XI.26.) önkormányzati rendelet. Hatályos: 2016. január 1-től</w:t>
      </w:r>
    </w:p>
  </w:footnote>
  <w:footnote w:id="16">
    <w:p w:rsidR="00786A8B" w:rsidRDefault="00786A8B">
      <w:pPr>
        <w:pStyle w:val="Lbjegyzetszveg"/>
      </w:pPr>
      <w:r>
        <w:rPr>
          <w:rStyle w:val="Lbjegyzet-hivatkozs"/>
        </w:rPr>
        <w:footnoteRef/>
      </w:r>
      <w:r>
        <w:t xml:space="preserve"> Módosította az </w:t>
      </w:r>
      <w:r w:rsidRPr="00B053BE">
        <w:t>5/2015.(</w:t>
      </w:r>
      <w:r>
        <w:t>III.19.) önkormányzati rendelet. Hatályos: 2015. március 20-tól.</w:t>
      </w:r>
    </w:p>
  </w:footnote>
  <w:footnote w:id="17">
    <w:p w:rsidR="00786A8B" w:rsidRDefault="00786A8B">
      <w:pPr>
        <w:pStyle w:val="Lbjegyzetszveg"/>
      </w:pPr>
      <w:r>
        <w:rPr>
          <w:rStyle w:val="Lbjegyzet-hivatkozs"/>
        </w:rPr>
        <w:footnoteRef/>
      </w:r>
      <w:r>
        <w:t xml:space="preserve"> A számozást módos</w:t>
      </w:r>
      <w:r w:rsidRPr="00413445">
        <w:t>ította a 25/2016.(XII.16.) önkormányzati rendelet. Hatályos: 2016. december 17-től.</w:t>
      </w:r>
    </w:p>
  </w:footnote>
  <w:footnote w:id="18">
    <w:p w:rsidR="00786A8B" w:rsidRDefault="00786A8B" w:rsidP="00EB7263">
      <w:pPr>
        <w:pStyle w:val="Lbjegyzetszveg"/>
      </w:pPr>
      <w:r>
        <w:rPr>
          <w:rStyle w:val="Lbjegyzet-hivatkozs"/>
        </w:rPr>
        <w:footnoteRef/>
      </w:r>
      <w:r>
        <w:t xml:space="preserve"> Megállap</w:t>
      </w:r>
      <w:r w:rsidRPr="00A57EFB">
        <w:t>ította a 14/2015.(VIII.24.) önkormányzati rendelet. Hatályos: 2015. augusztus 25-től.</w:t>
      </w:r>
    </w:p>
  </w:footnote>
  <w:footnote w:id="19">
    <w:p w:rsidR="00786A8B" w:rsidRDefault="00786A8B">
      <w:pPr>
        <w:pStyle w:val="Lbjegyzetszveg"/>
      </w:pPr>
      <w:r>
        <w:rPr>
          <w:rStyle w:val="Lbjegyzet-hivatkozs"/>
        </w:rPr>
        <w:footnoteRef/>
      </w:r>
      <w:r>
        <w:t xml:space="preserve"> Megállap</w:t>
      </w:r>
      <w:r w:rsidRPr="00A57EFB">
        <w:t xml:space="preserve">ította a </w:t>
      </w:r>
      <w:r w:rsidRPr="00E0116B">
        <w:t>13/2017 (VI.29.)</w:t>
      </w:r>
      <w:r>
        <w:t xml:space="preserve"> </w:t>
      </w:r>
      <w:r w:rsidRPr="00A57EFB">
        <w:t xml:space="preserve">önkormányzati rendelet. Hatályos: </w:t>
      </w:r>
      <w:r>
        <w:t>2017. június 30</w:t>
      </w:r>
      <w:r w:rsidRPr="00A57EFB">
        <w:t>-t</w:t>
      </w:r>
      <w:r>
        <w:t>ó</w:t>
      </w:r>
      <w:r w:rsidRPr="00A57EFB">
        <w:t>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504727A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</w:abstractNum>
  <w:abstractNum w:abstractNumId="2" w15:restartNumberingAfterBreak="0">
    <w:nsid w:val="02967049"/>
    <w:multiLevelType w:val="hybridMultilevel"/>
    <w:tmpl w:val="B8703D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127D"/>
    <w:multiLevelType w:val="hybridMultilevel"/>
    <w:tmpl w:val="1304DC2C"/>
    <w:lvl w:ilvl="0" w:tplc="D2326F5A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asciiTheme="minorHAnsi" w:eastAsiaTheme="minorHAnsi" w:hAnsiTheme="minorHAnsi" w:cstheme="minorBidi"/>
      </w:rPr>
    </w:lvl>
    <w:lvl w:ilvl="1" w:tplc="38CEA4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37F4A"/>
    <w:multiLevelType w:val="hybridMultilevel"/>
    <w:tmpl w:val="528071BE"/>
    <w:lvl w:ilvl="0" w:tplc="266EC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7F07"/>
    <w:multiLevelType w:val="hybridMultilevel"/>
    <w:tmpl w:val="C70E0F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31C2"/>
    <w:multiLevelType w:val="hybridMultilevel"/>
    <w:tmpl w:val="5026414E"/>
    <w:lvl w:ilvl="0" w:tplc="D2326F5A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asciiTheme="minorHAnsi" w:eastAsiaTheme="minorHAnsi" w:hAnsiTheme="minorHAnsi" w:cstheme="minorBidi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63DA6"/>
    <w:multiLevelType w:val="hybridMultilevel"/>
    <w:tmpl w:val="895630F8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B3EBF"/>
    <w:multiLevelType w:val="hybridMultilevel"/>
    <w:tmpl w:val="5A62BD94"/>
    <w:lvl w:ilvl="0" w:tplc="D3AE3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EC05E1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1B1B1A"/>
    <w:multiLevelType w:val="hybridMultilevel"/>
    <w:tmpl w:val="F1920766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1097B"/>
    <w:multiLevelType w:val="hybridMultilevel"/>
    <w:tmpl w:val="24E830AE"/>
    <w:lvl w:ilvl="0" w:tplc="DF763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31C0F"/>
    <w:multiLevelType w:val="hybridMultilevel"/>
    <w:tmpl w:val="AA9E15BC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29FC104C">
      <w:start w:val="1"/>
      <w:numFmt w:val="lowerLetter"/>
      <w:lvlText w:val="b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F57C8"/>
    <w:multiLevelType w:val="hybridMultilevel"/>
    <w:tmpl w:val="1E421B1A"/>
    <w:lvl w:ilvl="0" w:tplc="38F6A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25B4A"/>
    <w:multiLevelType w:val="hybridMultilevel"/>
    <w:tmpl w:val="AD60CF48"/>
    <w:lvl w:ilvl="0" w:tplc="ED0EC51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9A0970"/>
    <w:multiLevelType w:val="hybridMultilevel"/>
    <w:tmpl w:val="9618A176"/>
    <w:lvl w:ilvl="0" w:tplc="C786DA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8A3996"/>
    <w:multiLevelType w:val="multilevel"/>
    <w:tmpl w:val="BD8C34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C0B5011"/>
    <w:multiLevelType w:val="hybridMultilevel"/>
    <w:tmpl w:val="27A090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740B1"/>
    <w:multiLevelType w:val="hybridMultilevel"/>
    <w:tmpl w:val="DF9CE2D8"/>
    <w:lvl w:ilvl="0" w:tplc="1E8685F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Theme="minorHAnsi" w:eastAsiaTheme="minorHAnsi" w:hAnsiTheme="minorHAnsi" w:cstheme="minorBidi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7D160A"/>
    <w:multiLevelType w:val="hybridMultilevel"/>
    <w:tmpl w:val="4902546C"/>
    <w:lvl w:ilvl="0" w:tplc="94CC041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6EA21E43"/>
    <w:multiLevelType w:val="multilevel"/>
    <w:tmpl w:val="594C3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748F61FF"/>
    <w:multiLevelType w:val="hybridMultilevel"/>
    <w:tmpl w:val="5C1E488E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06865"/>
    <w:multiLevelType w:val="hybridMultilevel"/>
    <w:tmpl w:val="D428B0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53A13"/>
    <w:multiLevelType w:val="hybridMultilevel"/>
    <w:tmpl w:val="5D0865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6599"/>
    <w:multiLevelType w:val="multilevel"/>
    <w:tmpl w:val="82CC39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23"/>
  </w:num>
  <w:num w:numId="13">
    <w:abstractNumId w:val="21"/>
  </w:num>
  <w:num w:numId="14">
    <w:abstractNumId w:val="15"/>
  </w:num>
  <w:num w:numId="1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6">
    <w:abstractNumId w:val="22"/>
  </w:num>
  <w:num w:numId="17">
    <w:abstractNumId w:val="5"/>
  </w:num>
  <w:num w:numId="18">
    <w:abstractNumId w:val="7"/>
  </w:num>
  <w:num w:numId="19">
    <w:abstractNumId w:val="9"/>
  </w:num>
  <w:num w:numId="20">
    <w:abstractNumId w:val="16"/>
  </w:num>
  <w:num w:numId="21">
    <w:abstractNumId w:val="18"/>
  </w:num>
  <w:num w:numId="22">
    <w:abstractNumId w:val="1"/>
  </w:num>
  <w:num w:numId="23">
    <w:abstractNumId w:val="20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BE"/>
    <w:rsid w:val="000346B1"/>
    <w:rsid w:val="000E3976"/>
    <w:rsid w:val="00102958"/>
    <w:rsid w:val="00117E22"/>
    <w:rsid w:val="001A13AC"/>
    <w:rsid w:val="001C6F28"/>
    <w:rsid w:val="001E2E43"/>
    <w:rsid w:val="0020658E"/>
    <w:rsid w:val="00245F8D"/>
    <w:rsid w:val="002B1CBC"/>
    <w:rsid w:val="00321E76"/>
    <w:rsid w:val="003270B0"/>
    <w:rsid w:val="003711B5"/>
    <w:rsid w:val="00413445"/>
    <w:rsid w:val="00415AE9"/>
    <w:rsid w:val="00483745"/>
    <w:rsid w:val="00594F51"/>
    <w:rsid w:val="006E6C89"/>
    <w:rsid w:val="00702A7D"/>
    <w:rsid w:val="007505E4"/>
    <w:rsid w:val="007868BA"/>
    <w:rsid w:val="00786A8B"/>
    <w:rsid w:val="008033CE"/>
    <w:rsid w:val="008339A3"/>
    <w:rsid w:val="00840444"/>
    <w:rsid w:val="008C5019"/>
    <w:rsid w:val="0093480D"/>
    <w:rsid w:val="009615EC"/>
    <w:rsid w:val="0096534F"/>
    <w:rsid w:val="00A7531D"/>
    <w:rsid w:val="00A94EF8"/>
    <w:rsid w:val="00B053BE"/>
    <w:rsid w:val="00B06383"/>
    <w:rsid w:val="00B338D0"/>
    <w:rsid w:val="00C906BE"/>
    <w:rsid w:val="00D10E7B"/>
    <w:rsid w:val="00DD6591"/>
    <w:rsid w:val="00E0116B"/>
    <w:rsid w:val="00E216BE"/>
    <w:rsid w:val="00EB7263"/>
    <w:rsid w:val="00ED2362"/>
    <w:rsid w:val="00EF29F9"/>
    <w:rsid w:val="00F048BA"/>
    <w:rsid w:val="00F2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BD6033E"/>
  <w15:docId w15:val="{2549E6B9-AB49-4A11-BBC7-F9FAFBC0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15E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3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8339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53B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53BE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B053BE"/>
    <w:rPr>
      <w:vertAlign w:val="superscript"/>
    </w:rPr>
  </w:style>
  <w:style w:type="character" w:styleId="Kiemels">
    <w:name w:val="Emphasis"/>
    <w:basedOn w:val="Bekezdsalapbettpusa"/>
    <w:uiPriority w:val="20"/>
    <w:qFormat/>
    <w:rsid w:val="00413445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8BA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F2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0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116B"/>
  </w:style>
  <w:style w:type="paragraph" w:styleId="llb">
    <w:name w:val="footer"/>
    <w:basedOn w:val="Norml"/>
    <w:link w:val="llbChar"/>
    <w:uiPriority w:val="99"/>
    <w:unhideWhenUsed/>
    <w:rsid w:val="00E0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4156-6B42-4C2E-A373-9EB75FFF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35</Pages>
  <Words>8218</Words>
  <Characters>56706</Characters>
  <Application>Microsoft Office Word</Application>
  <DocSecurity>0</DocSecurity>
  <Lines>472</Lines>
  <Paragraphs>129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Virágné dr. Welchner Edit</dc:creator>
  <cp:lastModifiedBy>Jegyző</cp:lastModifiedBy>
  <cp:revision>8</cp:revision>
  <cp:lastPrinted>2017-05-24T11:32:00Z</cp:lastPrinted>
  <dcterms:created xsi:type="dcterms:W3CDTF">2019-02-06T14:23:00Z</dcterms:created>
  <dcterms:modified xsi:type="dcterms:W3CDTF">2020-02-25T13:39:00Z</dcterms:modified>
</cp:coreProperties>
</file>