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B1" w:rsidRPr="00701D08" w:rsidRDefault="000A4DB1" w:rsidP="003B1C96">
      <w:pPr>
        <w:jc w:val="center"/>
        <w:rPr>
          <w:b/>
          <w:sz w:val="22"/>
          <w:szCs w:val="22"/>
        </w:rPr>
      </w:pPr>
      <w:r w:rsidRPr="00701D08">
        <w:rPr>
          <w:b/>
          <w:sz w:val="22"/>
          <w:szCs w:val="22"/>
        </w:rPr>
        <w:t>Bácsbokod Nagyközség Önkormányzat képviselő-testületének</w:t>
      </w:r>
    </w:p>
    <w:p w:rsidR="000A4DB1" w:rsidRPr="00701D08" w:rsidRDefault="004611DC" w:rsidP="003B1C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F7090">
        <w:rPr>
          <w:b/>
          <w:sz w:val="22"/>
          <w:szCs w:val="22"/>
        </w:rPr>
        <w:t>/2016</w:t>
      </w:r>
      <w:r w:rsidR="000A4DB1" w:rsidRPr="00701D08">
        <w:rPr>
          <w:b/>
          <w:sz w:val="22"/>
          <w:szCs w:val="22"/>
        </w:rPr>
        <w:t xml:space="preserve"> (I</w:t>
      </w:r>
      <w:r w:rsidR="007A2A27" w:rsidRPr="00701D0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I.10</w:t>
      </w:r>
      <w:r w:rsidR="000A4DB1" w:rsidRPr="00701D08">
        <w:rPr>
          <w:b/>
          <w:sz w:val="22"/>
          <w:szCs w:val="22"/>
        </w:rPr>
        <w:t>.) önkormányzati rendelete</w:t>
      </w:r>
    </w:p>
    <w:p w:rsidR="00BE4D3F" w:rsidRPr="00701D08" w:rsidRDefault="008F7090" w:rsidP="003B1C96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az</w:t>
      </w:r>
      <w:proofErr w:type="gramEnd"/>
      <w:r>
        <w:rPr>
          <w:b/>
          <w:sz w:val="22"/>
          <w:szCs w:val="22"/>
        </w:rPr>
        <w:t xml:space="preserve"> önkormányzat 2016</w:t>
      </w:r>
      <w:r w:rsidR="000A4DB1" w:rsidRPr="00701D08">
        <w:rPr>
          <w:b/>
          <w:sz w:val="22"/>
          <w:szCs w:val="22"/>
        </w:rPr>
        <w:t>. évi költségvetéséről</w:t>
      </w:r>
    </w:p>
    <w:p w:rsidR="003B6009" w:rsidRPr="00701D08" w:rsidRDefault="003B6009" w:rsidP="003B1C96">
      <w:pPr>
        <w:jc w:val="center"/>
        <w:rPr>
          <w:b/>
          <w:sz w:val="22"/>
          <w:szCs w:val="22"/>
        </w:rPr>
      </w:pPr>
    </w:p>
    <w:p w:rsidR="003B6009" w:rsidRPr="00701D08" w:rsidRDefault="007D54E0" w:rsidP="007D54E0">
      <w:pPr>
        <w:jc w:val="both"/>
        <w:rPr>
          <w:sz w:val="22"/>
          <w:szCs w:val="22"/>
        </w:rPr>
      </w:pPr>
      <w:r w:rsidRPr="00701D08">
        <w:rPr>
          <w:sz w:val="22"/>
          <w:szCs w:val="22"/>
        </w:rPr>
        <w:t>Bácsbokod Nagyközség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3B6009" w:rsidRPr="00701D08" w:rsidRDefault="003B6009" w:rsidP="003B6009">
      <w:pPr>
        <w:jc w:val="both"/>
        <w:rPr>
          <w:sz w:val="22"/>
          <w:szCs w:val="22"/>
        </w:rPr>
      </w:pPr>
    </w:p>
    <w:p w:rsidR="003B6009" w:rsidRPr="00701D08" w:rsidRDefault="003B6009" w:rsidP="003B6009">
      <w:pPr>
        <w:jc w:val="center"/>
        <w:rPr>
          <w:b/>
          <w:sz w:val="22"/>
          <w:szCs w:val="22"/>
        </w:rPr>
      </w:pPr>
      <w:r w:rsidRPr="00701D08">
        <w:rPr>
          <w:b/>
          <w:sz w:val="22"/>
          <w:szCs w:val="22"/>
        </w:rPr>
        <w:t>1. A rendelet hatálya</w:t>
      </w:r>
    </w:p>
    <w:p w:rsidR="003B6009" w:rsidRPr="00701D08" w:rsidRDefault="003B6009" w:rsidP="003B6009">
      <w:pPr>
        <w:jc w:val="center"/>
        <w:rPr>
          <w:b/>
          <w:sz w:val="22"/>
          <w:szCs w:val="22"/>
        </w:rPr>
      </w:pPr>
    </w:p>
    <w:p w:rsidR="003B6009" w:rsidRPr="00701D08" w:rsidRDefault="003B6009" w:rsidP="003B6009">
      <w:pPr>
        <w:ind w:left="720" w:hanging="777"/>
        <w:jc w:val="both"/>
        <w:rPr>
          <w:sz w:val="22"/>
          <w:szCs w:val="22"/>
        </w:rPr>
      </w:pPr>
      <w:r w:rsidRPr="00701D08">
        <w:rPr>
          <w:sz w:val="22"/>
          <w:szCs w:val="22"/>
        </w:rPr>
        <w:t>1. §</w:t>
      </w:r>
      <w:r w:rsidRPr="00701D08">
        <w:rPr>
          <w:sz w:val="22"/>
          <w:szCs w:val="22"/>
        </w:rPr>
        <w:tab/>
        <w:t xml:space="preserve">A rendelet hatálya </w:t>
      </w:r>
      <w:r w:rsidR="00DB720C" w:rsidRPr="00701D08">
        <w:rPr>
          <w:sz w:val="22"/>
          <w:szCs w:val="22"/>
        </w:rPr>
        <w:t xml:space="preserve">a </w:t>
      </w:r>
      <w:r w:rsidRPr="00701D08">
        <w:rPr>
          <w:sz w:val="22"/>
          <w:szCs w:val="22"/>
        </w:rPr>
        <w:t xml:space="preserve">Képviselő-testületre, annak Bizottságaira, a </w:t>
      </w:r>
      <w:r w:rsidR="00D518A6" w:rsidRPr="00701D08">
        <w:rPr>
          <w:sz w:val="22"/>
          <w:szCs w:val="22"/>
        </w:rPr>
        <w:t xml:space="preserve">Bácsbokodi </w:t>
      </w:r>
      <w:r w:rsidRPr="00701D08">
        <w:rPr>
          <w:sz w:val="22"/>
          <w:szCs w:val="22"/>
        </w:rPr>
        <w:t xml:space="preserve">Polgármesteri Hivatalra, az önkormányzat irányítása alá tartozó költségvetési szervekre (intézményekre), illetve az önkormányzat nem intézményként működő </w:t>
      </w:r>
      <w:r w:rsidR="007D54E0" w:rsidRPr="00701D08">
        <w:rPr>
          <w:sz w:val="22"/>
          <w:szCs w:val="22"/>
        </w:rPr>
        <w:t>f</w:t>
      </w:r>
      <w:r w:rsidRPr="00701D08">
        <w:rPr>
          <w:sz w:val="22"/>
          <w:szCs w:val="22"/>
        </w:rPr>
        <w:t>eladatair</w:t>
      </w:r>
      <w:r w:rsidR="00DB720C" w:rsidRPr="00701D08">
        <w:rPr>
          <w:sz w:val="22"/>
          <w:szCs w:val="22"/>
        </w:rPr>
        <w:t>a</w:t>
      </w:r>
      <w:r w:rsidRPr="00701D08">
        <w:rPr>
          <w:sz w:val="22"/>
          <w:szCs w:val="22"/>
        </w:rPr>
        <w:t xml:space="preserve"> terjed ki</w:t>
      </w:r>
      <w:r w:rsidR="00DB720C" w:rsidRPr="00701D08">
        <w:rPr>
          <w:sz w:val="22"/>
          <w:szCs w:val="22"/>
        </w:rPr>
        <w:t>.</w:t>
      </w:r>
    </w:p>
    <w:p w:rsidR="003B6009" w:rsidRPr="00701D08" w:rsidRDefault="003B6009" w:rsidP="003B6009">
      <w:pPr>
        <w:ind w:left="720" w:hanging="777"/>
        <w:jc w:val="both"/>
        <w:rPr>
          <w:sz w:val="22"/>
          <w:szCs w:val="22"/>
        </w:rPr>
      </w:pPr>
    </w:p>
    <w:p w:rsidR="003B6009" w:rsidRPr="00701D08" w:rsidRDefault="003B6009" w:rsidP="003B6009">
      <w:pPr>
        <w:ind w:left="720" w:hanging="777"/>
        <w:jc w:val="both"/>
        <w:rPr>
          <w:sz w:val="22"/>
          <w:szCs w:val="22"/>
        </w:rPr>
      </w:pPr>
    </w:p>
    <w:p w:rsidR="003B6009" w:rsidRPr="00701D08" w:rsidRDefault="003B6009" w:rsidP="003B6009">
      <w:pPr>
        <w:jc w:val="center"/>
        <w:rPr>
          <w:b/>
          <w:sz w:val="22"/>
          <w:szCs w:val="22"/>
        </w:rPr>
      </w:pPr>
      <w:r w:rsidRPr="00701D08">
        <w:rPr>
          <w:b/>
          <w:sz w:val="22"/>
          <w:szCs w:val="22"/>
        </w:rPr>
        <w:t>2. A költségvetés bevételei és kiadásai</w:t>
      </w:r>
    </w:p>
    <w:p w:rsidR="003B6009" w:rsidRPr="00701D08" w:rsidRDefault="003B6009" w:rsidP="003B6009">
      <w:pPr>
        <w:jc w:val="center"/>
        <w:rPr>
          <w:b/>
          <w:sz w:val="22"/>
          <w:szCs w:val="22"/>
        </w:rPr>
      </w:pPr>
    </w:p>
    <w:p w:rsidR="003B6009" w:rsidRPr="00701D08" w:rsidRDefault="002A47AC" w:rsidP="003B6009">
      <w:pPr>
        <w:tabs>
          <w:tab w:val="left" w:pos="399"/>
        </w:tabs>
        <w:ind w:left="399" w:hanging="399"/>
        <w:jc w:val="both"/>
        <w:rPr>
          <w:sz w:val="22"/>
          <w:szCs w:val="22"/>
        </w:rPr>
      </w:pPr>
      <w:r w:rsidRPr="00701D08">
        <w:rPr>
          <w:sz w:val="22"/>
          <w:szCs w:val="22"/>
        </w:rPr>
        <w:t>2</w:t>
      </w:r>
      <w:r w:rsidR="003B6009" w:rsidRPr="00701D08">
        <w:rPr>
          <w:sz w:val="22"/>
          <w:szCs w:val="22"/>
        </w:rPr>
        <w:t>. §</w:t>
      </w:r>
      <w:r w:rsidR="003B6009" w:rsidRPr="00701D08">
        <w:rPr>
          <w:sz w:val="22"/>
          <w:szCs w:val="22"/>
        </w:rPr>
        <w:tab/>
      </w:r>
      <w:r w:rsidR="003B6009" w:rsidRPr="00701D08">
        <w:rPr>
          <w:sz w:val="22"/>
          <w:szCs w:val="22"/>
        </w:rPr>
        <w:tab/>
        <w:t>(1) A képviselő-testület az önkormányzat 201</w:t>
      </w:r>
      <w:r w:rsidR="008F7090">
        <w:rPr>
          <w:sz w:val="22"/>
          <w:szCs w:val="22"/>
        </w:rPr>
        <w:t>6</w:t>
      </w:r>
      <w:r w:rsidR="003B6009" w:rsidRPr="00701D08">
        <w:rPr>
          <w:sz w:val="22"/>
          <w:szCs w:val="22"/>
        </w:rPr>
        <w:t>. évi költségvetését:</w:t>
      </w:r>
    </w:p>
    <w:p w:rsidR="003B6009" w:rsidRPr="005E6E67" w:rsidRDefault="003B6009" w:rsidP="003B6009">
      <w:pPr>
        <w:tabs>
          <w:tab w:val="right" w:pos="3078"/>
          <w:tab w:val="left" w:pos="3420"/>
        </w:tabs>
        <w:jc w:val="both"/>
        <w:rPr>
          <w:sz w:val="22"/>
          <w:szCs w:val="22"/>
        </w:rPr>
      </w:pPr>
      <w:r w:rsidRPr="00701D08">
        <w:rPr>
          <w:sz w:val="22"/>
          <w:szCs w:val="22"/>
        </w:rPr>
        <w:tab/>
      </w:r>
      <w:r w:rsidR="005E6E67" w:rsidRPr="005E6E67">
        <w:rPr>
          <w:sz w:val="22"/>
          <w:szCs w:val="22"/>
        </w:rPr>
        <w:t xml:space="preserve">486.602 </w:t>
      </w:r>
      <w:proofErr w:type="spellStart"/>
      <w:r w:rsidRPr="005E6E67">
        <w:rPr>
          <w:sz w:val="22"/>
          <w:szCs w:val="22"/>
        </w:rPr>
        <w:t>eFt</w:t>
      </w:r>
      <w:proofErr w:type="spellEnd"/>
      <w:r w:rsidRPr="005E6E67">
        <w:rPr>
          <w:sz w:val="22"/>
          <w:szCs w:val="22"/>
        </w:rPr>
        <w:tab/>
      </w:r>
      <w:r w:rsidR="005E6E67" w:rsidRPr="005E6E67">
        <w:rPr>
          <w:sz w:val="22"/>
          <w:szCs w:val="22"/>
        </w:rPr>
        <w:t>brutt</w:t>
      </w:r>
      <w:r w:rsidRPr="005E6E67">
        <w:rPr>
          <w:sz w:val="22"/>
          <w:szCs w:val="22"/>
        </w:rPr>
        <w:t>ó bevétellel</w:t>
      </w:r>
    </w:p>
    <w:p w:rsidR="003B6009" w:rsidRPr="005E6E67" w:rsidRDefault="003B6009" w:rsidP="003B6009">
      <w:pPr>
        <w:tabs>
          <w:tab w:val="right" w:pos="3078"/>
          <w:tab w:val="left" w:pos="3420"/>
        </w:tabs>
        <w:jc w:val="both"/>
        <w:rPr>
          <w:sz w:val="22"/>
          <w:szCs w:val="22"/>
        </w:rPr>
      </w:pPr>
      <w:r w:rsidRPr="005E6E67">
        <w:rPr>
          <w:sz w:val="22"/>
          <w:szCs w:val="22"/>
        </w:rPr>
        <w:tab/>
      </w:r>
      <w:r w:rsidR="005E6E67" w:rsidRPr="005E6E67">
        <w:rPr>
          <w:sz w:val="22"/>
          <w:szCs w:val="22"/>
        </w:rPr>
        <w:t xml:space="preserve">486.602 </w:t>
      </w:r>
      <w:proofErr w:type="spellStart"/>
      <w:r w:rsidRPr="005E6E67">
        <w:rPr>
          <w:sz w:val="22"/>
          <w:szCs w:val="22"/>
        </w:rPr>
        <w:t>eFt</w:t>
      </w:r>
      <w:proofErr w:type="spellEnd"/>
      <w:r w:rsidRPr="005E6E67">
        <w:rPr>
          <w:sz w:val="22"/>
          <w:szCs w:val="22"/>
        </w:rPr>
        <w:tab/>
      </w:r>
      <w:r w:rsidR="005E6E67" w:rsidRPr="005E6E67">
        <w:rPr>
          <w:sz w:val="22"/>
          <w:szCs w:val="22"/>
        </w:rPr>
        <w:t>bru</w:t>
      </w:r>
      <w:r w:rsidRPr="005E6E67">
        <w:rPr>
          <w:sz w:val="22"/>
          <w:szCs w:val="22"/>
        </w:rPr>
        <w:t>ttó kiadással</w:t>
      </w:r>
      <w:r w:rsidR="005E6E67" w:rsidRPr="005E6E67">
        <w:rPr>
          <w:sz w:val="22"/>
          <w:szCs w:val="22"/>
        </w:rPr>
        <w:t xml:space="preserve"> </w:t>
      </w:r>
      <w:r w:rsidRPr="005E6E67">
        <w:rPr>
          <w:sz w:val="22"/>
          <w:szCs w:val="22"/>
        </w:rPr>
        <w:t>állapítja meg.</w:t>
      </w:r>
    </w:p>
    <w:p w:rsidR="003B6009" w:rsidRPr="00701D08" w:rsidRDefault="003B6009" w:rsidP="005E6E67">
      <w:pPr>
        <w:ind w:left="720"/>
        <w:jc w:val="both"/>
        <w:rPr>
          <w:sz w:val="22"/>
          <w:szCs w:val="22"/>
        </w:rPr>
      </w:pPr>
      <w:r w:rsidRPr="00701D08">
        <w:rPr>
          <w:sz w:val="22"/>
          <w:szCs w:val="22"/>
        </w:rPr>
        <w:t>(2)</w:t>
      </w:r>
      <w:r w:rsidR="005E6E67" w:rsidRPr="005E6E67">
        <w:t xml:space="preserve"> </w:t>
      </w:r>
      <w:r w:rsidR="005E6E67" w:rsidRPr="005E6E67">
        <w:rPr>
          <w:sz w:val="22"/>
          <w:szCs w:val="22"/>
        </w:rPr>
        <w:t>Az (1) bekezdésben megállapított költségvetési bevételek forrásonkénti, a költségvetési kiadások jogcímenkénti megoszlását önkormányzati szinten, továbbá a finanszírozási célú műveletek bevételeit és kiadásait a rendelet 1</w:t>
      </w:r>
      <w:proofErr w:type="gramStart"/>
      <w:r w:rsidR="005E6E67" w:rsidRPr="005E6E67">
        <w:rPr>
          <w:sz w:val="22"/>
          <w:szCs w:val="22"/>
        </w:rPr>
        <w:t>.,</w:t>
      </w:r>
      <w:proofErr w:type="spellStart"/>
      <w:proofErr w:type="gramEnd"/>
      <w:r w:rsidR="005E6E67" w:rsidRPr="005E6E67">
        <w:rPr>
          <w:sz w:val="22"/>
          <w:szCs w:val="22"/>
        </w:rPr>
        <w:t>1</w:t>
      </w:r>
      <w:proofErr w:type="spellEnd"/>
      <w:r w:rsidR="005E6E67" w:rsidRPr="005E6E67">
        <w:rPr>
          <w:sz w:val="22"/>
          <w:szCs w:val="22"/>
        </w:rPr>
        <w:t>/a., 1/b., 1/c., 1/d. mellékletek alapján határozza meg a képviselő-testület.</w:t>
      </w:r>
    </w:p>
    <w:p w:rsidR="003B6009" w:rsidRPr="00701D08" w:rsidRDefault="003B6009" w:rsidP="003B6009">
      <w:pPr>
        <w:ind w:left="720"/>
        <w:jc w:val="both"/>
        <w:rPr>
          <w:sz w:val="22"/>
          <w:szCs w:val="22"/>
        </w:rPr>
      </w:pPr>
    </w:p>
    <w:p w:rsidR="003B6009" w:rsidRPr="00701D08" w:rsidRDefault="003B6009" w:rsidP="003B6009">
      <w:pPr>
        <w:jc w:val="center"/>
        <w:rPr>
          <w:b/>
          <w:sz w:val="22"/>
          <w:szCs w:val="22"/>
        </w:rPr>
      </w:pPr>
      <w:r w:rsidRPr="00701D08">
        <w:rPr>
          <w:b/>
          <w:sz w:val="22"/>
          <w:szCs w:val="22"/>
        </w:rPr>
        <w:t>3. A költségvetés részletezése</w:t>
      </w:r>
    </w:p>
    <w:p w:rsidR="003B6009" w:rsidRPr="00701D08" w:rsidRDefault="003B6009" w:rsidP="003B6009">
      <w:pPr>
        <w:jc w:val="center"/>
        <w:rPr>
          <w:b/>
          <w:sz w:val="22"/>
          <w:szCs w:val="22"/>
        </w:rPr>
      </w:pPr>
    </w:p>
    <w:p w:rsidR="003B6009" w:rsidRPr="00701D08" w:rsidRDefault="002A47AC" w:rsidP="003B6009">
      <w:pPr>
        <w:ind w:left="720" w:hanging="720"/>
        <w:jc w:val="both"/>
        <w:rPr>
          <w:sz w:val="22"/>
          <w:szCs w:val="22"/>
        </w:rPr>
      </w:pPr>
      <w:r w:rsidRPr="00701D08">
        <w:rPr>
          <w:sz w:val="22"/>
          <w:szCs w:val="22"/>
        </w:rPr>
        <w:t>3</w:t>
      </w:r>
      <w:r w:rsidR="003B6009" w:rsidRPr="00701D08">
        <w:rPr>
          <w:sz w:val="22"/>
          <w:szCs w:val="22"/>
        </w:rPr>
        <w:t>. §</w:t>
      </w:r>
      <w:r w:rsidR="003B6009" w:rsidRPr="00701D08">
        <w:rPr>
          <w:sz w:val="22"/>
          <w:szCs w:val="22"/>
        </w:rPr>
        <w:tab/>
        <w:t xml:space="preserve">A normatív hozzájárulásokat jogcímenként a képviselő-testület a </w:t>
      </w:r>
      <w:r w:rsidRPr="00701D08">
        <w:rPr>
          <w:sz w:val="22"/>
          <w:szCs w:val="22"/>
        </w:rPr>
        <w:t>2</w:t>
      </w:r>
      <w:r w:rsidR="003B6009" w:rsidRPr="00701D08">
        <w:rPr>
          <w:i/>
          <w:sz w:val="22"/>
          <w:szCs w:val="22"/>
        </w:rPr>
        <w:t>. melléklet</w:t>
      </w:r>
      <w:r w:rsidR="003B6009" w:rsidRPr="00701D08">
        <w:rPr>
          <w:sz w:val="22"/>
          <w:szCs w:val="22"/>
        </w:rPr>
        <w:t xml:space="preserve"> alapján hagyja jóvá.</w:t>
      </w:r>
    </w:p>
    <w:p w:rsidR="003B6009" w:rsidRPr="00701D08" w:rsidRDefault="002A47AC" w:rsidP="003B6009">
      <w:pPr>
        <w:tabs>
          <w:tab w:val="left" w:pos="-57"/>
        </w:tabs>
        <w:ind w:left="720" w:hanging="720"/>
        <w:jc w:val="both"/>
        <w:rPr>
          <w:sz w:val="22"/>
          <w:szCs w:val="22"/>
        </w:rPr>
      </w:pPr>
      <w:r w:rsidRPr="00701D08">
        <w:rPr>
          <w:sz w:val="22"/>
          <w:szCs w:val="22"/>
        </w:rPr>
        <w:t>4</w:t>
      </w:r>
      <w:r w:rsidR="003B6009" w:rsidRPr="00701D08">
        <w:rPr>
          <w:sz w:val="22"/>
          <w:szCs w:val="22"/>
        </w:rPr>
        <w:t>. §</w:t>
      </w:r>
      <w:r w:rsidR="003B6009" w:rsidRPr="00701D08">
        <w:rPr>
          <w:sz w:val="22"/>
          <w:szCs w:val="22"/>
        </w:rPr>
        <w:tab/>
        <w:t xml:space="preserve">Az önkormányzat költségvetésében szereplő beruházások kiadásainak feladatonkénti részletezését a </w:t>
      </w:r>
      <w:r w:rsidRPr="00701D08">
        <w:rPr>
          <w:sz w:val="22"/>
          <w:szCs w:val="22"/>
        </w:rPr>
        <w:t>3</w:t>
      </w:r>
      <w:r w:rsidR="003B6009" w:rsidRPr="00701D08">
        <w:rPr>
          <w:i/>
          <w:sz w:val="22"/>
          <w:szCs w:val="22"/>
        </w:rPr>
        <w:t>. melléklet</w:t>
      </w:r>
      <w:r w:rsidR="003B6009" w:rsidRPr="00701D08">
        <w:rPr>
          <w:sz w:val="22"/>
          <w:szCs w:val="22"/>
        </w:rPr>
        <w:t xml:space="preserve"> szerint határozza meg.</w:t>
      </w:r>
    </w:p>
    <w:p w:rsidR="003B6009" w:rsidRPr="00701D08" w:rsidRDefault="002A47AC" w:rsidP="003B6009">
      <w:pPr>
        <w:tabs>
          <w:tab w:val="left" w:pos="456"/>
        </w:tabs>
        <w:ind w:left="720" w:hanging="720"/>
        <w:jc w:val="both"/>
        <w:rPr>
          <w:sz w:val="22"/>
          <w:szCs w:val="22"/>
        </w:rPr>
      </w:pPr>
      <w:r w:rsidRPr="00701D08">
        <w:rPr>
          <w:sz w:val="22"/>
          <w:szCs w:val="22"/>
        </w:rPr>
        <w:t>5</w:t>
      </w:r>
      <w:r w:rsidR="003B6009" w:rsidRPr="00701D08">
        <w:rPr>
          <w:sz w:val="22"/>
          <w:szCs w:val="22"/>
        </w:rPr>
        <w:t>. §</w:t>
      </w:r>
      <w:r w:rsidR="003B6009" w:rsidRPr="00701D08">
        <w:rPr>
          <w:sz w:val="22"/>
          <w:szCs w:val="22"/>
        </w:rPr>
        <w:tab/>
      </w:r>
      <w:r w:rsidR="003B6009" w:rsidRPr="00701D08">
        <w:rPr>
          <w:sz w:val="22"/>
          <w:szCs w:val="22"/>
        </w:rPr>
        <w:tab/>
        <w:t xml:space="preserve">Az önkormányzat költségvetésében szereplő felújítások kiadásait célonként a </w:t>
      </w:r>
      <w:r w:rsidRPr="00701D08">
        <w:rPr>
          <w:sz w:val="22"/>
          <w:szCs w:val="22"/>
        </w:rPr>
        <w:t>4</w:t>
      </w:r>
      <w:r w:rsidR="003B6009" w:rsidRPr="00701D08">
        <w:rPr>
          <w:i/>
          <w:sz w:val="22"/>
          <w:szCs w:val="22"/>
        </w:rPr>
        <w:t>.</w:t>
      </w:r>
      <w:r w:rsidR="003B6009" w:rsidRPr="00701D08">
        <w:rPr>
          <w:sz w:val="22"/>
          <w:szCs w:val="22"/>
        </w:rPr>
        <w:t xml:space="preserve"> </w:t>
      </w:r>
      <w:r w:rsidR="003B6009" w:rsidRPr="00701D08">
        <w:rPr>
          <w:i/>
          <w:sz w:val="22"/>
          <w:szCs w:val="22"/>
        </w:rPr>
        <w:t xml:space="preserve">melléklet </w:t>
      </w:r>
      <w:r w:rsidR="003B6009" w:rsidRPr="00701D08">
        <w:rPr>
          <w:sz w:val="22"/>
          <w:szCs w:val="22"/>
        </w:rPr>
        <w:t>szerint részletezi.</w:t>
      </w:r>
    </w:p>
    <w:p w:rsidR="003B6009" w:rsidRPr="00701D08" w:rsidRDefault="00096287" w:rsidP="003B6009">
      <w:pPr>
        <w:tabs>
          <w:tab w:val="left" w:pos="456"/>
        </w:tabs>
        <w:ind w:left="720" w:hanging="720"/>
        <w:jc w:val="both"/>
        <w:rPr>
          <w:sz w:val="22"/>
          <w:szCs w:val="22"/>
        </w:rPr>
      </w:pPr>
      <w:r w:rsidRPr="00701D08">
        <w:rPr>
          <w:sz w:val="22"/>
          <w:szCs w:val="22"/>
        </w:rPr>
        <w:t>6</w:t>
      </w:r>
      <w:r w:rsidR="003B6009" w:rsidRPr="00701D08">
        <w:rPr>
          <w:sz w:val="22"/>
          <w:szCs w:val="22"/>
        </w:rPr>
        <w:t>. §</w:t>
      </w:r>
      <w:r w:rsidR="003B6009" w:rsidRPr="00701D08">
        <w:rPr>
          <w:sz w:val="22"/>
          <w:szCs w:val="22"/>
        </w:rPr>
        <w:tab/>
      </w:r>
      <w:r w:rsidR="003B6009" w:rsidRPr="00701D08">
        <w:rPr>
          <w:sz w:val="22"/>
          <w:szCs w:val="22"/>
        </w:rPr>
        <w:tab/>
        <w:t>Az EU-s támogatással megvalósuló programokat és projekteket, valamint az önkormányzaton kívül megvalósuló projektekhez való hozzájárulást a</w:t>
      </w:r>
      <w:r w:rsidR="00D518A6" w:rsidRPr="00701D08">
        <w:rPr>
          <w:sz w:val="22"/>
          <w:szCs w:val="22"/>
        </w:rPr>
        <w:t>z</w:t>
      </w:r>
      <w:r w:rsidR="003B6009" w:rsidRPr="00701D08">
        <w:rPr>
          <w:sz w:val="22"/>
          <w:szCs w:val="22"/>
        </w:rPr>
        <w:t xml:space="preserve"> </w:t>
      </w:r>
      <w:r w:rsidR="002A47AC" w:rsidRPr="00701D08">
        <w:rPr>
          <w:sz w:val="22"/>
          <w:szCs w:val="22"/>
        </w:rPr>
        <w:t>5</w:t>
      </w:r>
      <w:r w:rsidR="003B6009" w:rsidRPr="00701D08">
        <w:rPr>
          <w:i/>
          <w:sz w:val="22"/>
          <w:szCs w:val="22"/>
        </w:rPr>
        <w:t>. melléklet</w:t>
      </w:r>
      <w:r w:rsidR="00D518A6" w:rsidRPr="00701D08">
        <w:rPr>
          <w:sz w:val="22"/>
          <w:szCs w:val="22"/>
        </w:rPr>
        <w:t xml:space="preserve"> szerint hagyja jóvá.</w:t>
      </w:r>
    </w:p>
    <w:p w:rsidR="00096287" w:rsidRPr="00701D08" w:rsidRDefault="00096287" w:rsidP="005E6E67">
      <w:pPr>
        <w:tabs>
          <w:tab w:val="left" w:pos="456"/>
        </w:tabs>
        <w:ind w:left="720" w:hanging="720"/>
        <w:jc w:val="both"/>
        <w:rPr>
          <w:sz w:val="22"/>
          <w:szCs w:val="22"/>
        </w:rPr>
      </w:pPr>
      <w:r w:rsidRPr="00701D08">
        <w:rPr>
          <w:sz w:val="22"/>
          <w:szCs w:val="22"/>
        </w:rPr>
        <w:t>7</w:t>
      </w:r>
      <w:r w:rsidR="003B6009" w:rsidRPr="00701D08">
        <w:rPr>
          <w:sz w:val="22"/>
          <w:szCs w:val="22"/>
        </w:rPr>
        <w:t>. §</w:t>
      </w:r>
      <w:r w:rsidR="003B6009" w:rsidRPr="00701D08">
        <w:rPr>
          <w:sz w:val="22"/>
          <w:szCs w:val="22"/>
        </w:rPr>
        <w:tab/>
      </w:r>
      <w:r w:rsidR="003B6009" w:rsidRPr="00701D08">
        <w:rPr>
          <w:sz w:val="22"/>
          <w:szCs w:val="22"/>
        </w:rPr>
        <w:tab/>
      </w:r>
      <w:r w:rsidRPr="00701D08">
        <w:rPr>
          <w:sz w:val="22"/>
          <w:szCs w:val="22"/>
        </w:rPr>
        <w:t xml:space="preserve">Az önkormányzat munkajogi nyitó, átlagos statisztikai állományi (létszámkeret), várható munkajogi záró létszámát közfoglalkoztatottak nélkül, illetve a közfoglalkoztatottak munkajogi nyitó, átlagos statisztikai állományi (létszámkeret), várható munkajogi záró létszámát költségvetési szervenként a </w:t>
      </w:r>
      <w:r w:rsidRPr="00701D08">
        <w:rPr>
          <w:i/>
          <w:sz w:val="22"/>
          <w:szCs w:val="22"/>
        </w:rPr>
        <w:t xml:space="preserve">6. </w:t>
      </w:r>
      <w:r w:rsidR="00B10AA7" w:rsidRPr="00701D08">
        <w:rPr>
          <w:i/>
          <w:sz w:val="22"/>
          <w:szCs w:val="22"/>
        </w:rPr>
        <w:t>melléklet</w:t>
      </w:r>
      <w:r w:rsidR="00B10AA7" w:rsidRPr="00701D08">
        <w:rPr>
          <w:sz w:val="22"/>
          <w:szCs w:val="22"/>
        </w:rPr>
        <w:t xml:space="preserve"> szerint hagyja jóvá.</w:t>
      </w:r>
    </w:p>
    <w:p w:rsidR="003B6009" w:rsidRPr="00701D08" w:rsidRDefault="005E6E67" w:rsidP="003B6009">
      <w:pPr>
        <w:tabs>
          <w:tab w:val="left" w:pos="456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B6009" w:rsidRPr="00701D08">
        <w:rPr>
          <w:sz w:val="22"/>
          <w:szCs w:val="22"/>
        </w:rPr>
        <w:t>. §</w:t>
      </w:r>
      <w:r w:rsidR="003B6009" w:rsidRPr="00701D08">
        <w:rPr>
          <w:sz w:val="22"/>
          <w:szCs w:val="22"/>
        </w:rPr>
        <w:tab/>
      </w:r>
      <w:r w:rsidR="003B6009" w:rsidRPr="00701D08">
        <w:rPr>
          <w:sz w:val="22"/>
          <w:szCs w:val="22"/>
        </w:rPr>
        <w:tab/>
        <w:t xml:space="preserve">Az önkormányzat adósságot keletkeztető ügyletekből és kezességvállalásokból fennálló kötelezettségeit a </w:t>
      </w:r>
      <w:r w:rsidR="00B10AA7" w:rsidRPr="00701D08">
        <w:rPr>
          <w:i/>
          <w:sz w:val="22"/>
          <w:szCs w:val="22"/>
        </w:rPr>
        <w:t>7</w:t>
      </w:r>
      <w:r w:rsidR="003B6009" w:rsidRPr="00701D08">
        <w:rPr>
          <w:i/>
          <w:sz w:val="22"/>
          <w:szCs w:val="22"/>
        </w:rPr>
        <w:t>.</w:t>
      </w:r>
      <w:r w:rsidR="003B6009" w:rsidRPr="00701D08">
        <w:rPr>
          <w:sz w:val="22"/>
          <w:szCs w:val="22"/>
        </w:rPr>
        <w:t xml:space="preserve"> </w:t>
      </w:r>
      <w:r w:rsidR="003B6009" w:rsidRPr="00701D08">
        <w:rPr>
          <w:i/>
          <w:sz w:val="22"/>
          <w:szCs w:val="22"/>
        </w:rPr>
        <w:t xml:space="preserve">melléklet </w:t>
      </w:r>
      <w:r w:rsidR="003B6009" w:rsidRPr="00701D08">
        <w:rPr>
          <w:sz w:val="22"/>
          <w:szCs w:val="22"/>
        </w:rPr>
        <w:t>részletezi.</w:t>
      </w:r>
    </w:p>
    <w:p w:rsidR="003B6009" w:rsidRPr="00701D08" w:rsidRDefault="005E6E67" w:rsidP="003B6009">
      <w:pPr>
        <w:tabs>
          <w:tab w:val="left" w:pos="456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B6009" w:rsidRPr="00701D08">
        <w:rPr>
          <w:sz w:val="22"/>
          <w:szCs w:val="22"/>
        </w:rPr>
        <w:t>. §</w:t>
      </w:r>
      <w:r w:rsidR="003B6009" w:rsidRPr="00701D08">
        <w:rPr>
          <w:sz w:val="22"/>
          <w:szCs w:val="22"/>
        </w:rPr>
        <w:tab/>
      </w:r>
      <w:r w:rsidR="003B6009" w:rsidRPr="00701D08">
        <w:rPr>
          <w:sz w:val="22"/>
          <w:szCs w:val="22"/>
        </w:rPr>
        <w:tab/>
        <w:t xml:space="preserve">(1) Az önkormányzat saját bevételeinek részletezését az adósságot keletkeztető ügyletből származó tárgyévi fizetési kötelezettség megállapításához a </w:t>
      </w:r>
      <w:r w:rsidR="00B10AA7" w:rsidRPr="00701D08">
        <w:rPr>
          <w:i/>
          <w:sz w:val="22"/>
          <w:szCs w:val="22"/>
        </w:rPr>
        <w:t>8</w:t>
      </w:r>
      <w:r w:rsidR="00D518A6" w:rsidRPr="00701D08">
        <w:rPr>
          <w:i/>
          <w:sz w:val="22"/>
          <w:szCs w:val="22"/>
        </w:rPr>
        <w:t xml:space="preserve">. </w:t>
      </w:r>
      <w:r w:rsidR="003B6009" w:rsidRPr="00701D08">
        <w:rPr>
          <w:i/>
          <w:sz w:val="22"/>
          <w:szCs w:val="22"/>
        </w:rPr>
        <w:t>melléklet</w:t>
      </w:r>
      <w:r w:rsidR="003B6009" w:rsidRPr="00701D08">
        <w:rPr>
          <w:sz w:val="22"/>
          <w:szCs w:val="22"/>
        </w:rPr>
        <w:t xml:space="preserve"> tartalmazza.</w:t>
      </w:r>
    </w:p>
    <w:p w:rsidR="003B6009" w:rsidRPr="00701D08" w:rsidRDefault="003B6009" w:rsidP="003B6009">
      <w:pPr>
        <w:keepNext/>
        <w:keepLines/>
        <w:ind w:left="720"/>
        <w:jc w:val="both"/>
        <w:rPr>
          <w:sz w:val="22"/>
          <w:szCs w:val="22"/>
        </w:rPr>
      </w:pPr>
      <w:r w:rsidRPr="00701D08">
        <w:rPr>
          <w:sz w:val="22"/>
          <w:szCs w:val="22"/>
        </w:rPr>
        <w:t>(2) Az önkormányzat nem határozott meg olyan fejlesztési célt, amelyhez az Áht. 23. § (2) bekezdés f) pontja szerinti adósságot keletkeztető ügylet megkötése válhat szükségessé.</w:t>
      </w:r>
    </w:p>
    <w:p w:rsidR="00B10AA7" w:rsidRPr="00701D08" w:rsidRDefault="00CB532F" w:rsidP="008B40F2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3B6009" w:rsidRPr="00701D08">
        <w:rPr>
          <w:sz w:val="22"/>
          <w:szCs w:val="22"/>
        </w:rPr>
        <w:t>. §</w:t>
      </w:r>
      <w:r w:rsidR="003B6009" w:rsidRPr="00701D08">
        <w:rPr>
          <w:sz w:val="22"/>
          <w:szCs w:val="22"/>
        </w:rPr>
        <w:tab/>
      </w:r>
      <w:r w:rsidR="008B40F2" w:rsidRPr="00701D08">
        <w:rPr>
          <w:bCs/>
          <w:sz w:val="22"/>
          <w:szCs w:val="22"/>
        </w:rPr>
        <w:t xml:space="preserve">Bácsbokod Nagyközség Önkormányzata által a lakosságnak juttatott szociális, </w:t>
      </w:r>
      <w:proofErr w:type="spellStart"/>
      <w:r w:rsidR="008B40F2" w:rsidRPr="00701D08">
        <w:rPr>
          <w:bCs/>
          <w:sz w:val="22"/>
          <w:szCs w:val="22"/>
        </w:rPr>
        <w:t>rászorultsági</w:t>
      </w:r>
      <w:proofErr w:type="spellEnd"/>
      <w:r w:rsidR="008B40F2" w:rsidRPr="00701D08">
        <w:rPr>
          <w:bCs/>
          <w:sz w:val="22"/>
          <w:szCs w:val="22"/>
        </w:rPr>
        <w:t xml:space="preserve"> jellegű ellátásait </w:t>
      </w:r>
      <w:r w:rsidR="00D518A6" w:rsidRPr="00701D08">
        <w:rPr>
          <w:bCs/>
          <w:sz w:val="22"/>
          <w:szCs w:val="22"/>
        </w:rPr>
        <w:t xml:space="preserve">a </w:t>
      </w:r>
      <w:r w:rsidR="00FE22B0" w:rsidRPr="00701D08">
        <w:rPr>
          <w:i/>
          <w:sz w:val="22"/>
          <w:szCs w:val="22"/>
        </w:rPr>
        <w:t>9. melléklet</w:t>
      </w:r>
      <w:r w:rsidR="00FE22B0" w:rsidRPr="00701D08">
        <w:rPr>
          <w:sz w:val="22"/>
          <w:szCs w:val="22"/>
        </w:rPr>
        <w:t xml:space="preserve"> szerint határozza meg.</w:t>
      </w:r>
    </w:p>
    <w:p w:rsidR="00CB532F" w:rsidRDefault="00CB532F" w:rsidP="00CB532F">
      <w:pPr>
        <w:tabs>
          <w:tab w:val="left" w:pos="456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67B4E" w:rsidRPr="00701D08">
        <w:rPr>
          <w:sz w:val="22"/>
          <w:szCs w:val="22"/>
        </w:rPr>
        <w:t>. §</w:t>
      </w:r>
      <w:r w:rsidR="00B67B4E" w:rsidRPr="00701D08">
        <w:rPr>
          <w:sz w:val="22"/>
          <w:szCs w:val="22"/>
        </w:rPr>
        <w:tab/>
      </w:r>
      <w:r w:rsidR="00B67B4E" w:rsidRPr="00701D08">
        <w:rPr>
          <w:sz w:val="22"/>
          <w:szCs w:val="22"/>
        </w:rPr>
        <w:tab/>
      </w:r>
      <w:r w:rsidR="003B6009" w:rsidRPr="00701D08">
        <w:rPr>
          <w:sz w:val="22"/>
          <w:szCs w:val="22"/>
        </w:rPr>
        <w:t xml:space="preserve">Az önkormányzat által adott támogatásokat a </w:t>
      </w:r>
      <w:r w:rsidR="003B6009" w:rsidRPr="00701D08">
        <w:rPr>
          <w:i/>
          <w:sz w:val="22"/>
          <w:szCs w:val="22"/>
        </w:rPr>
        <w:t>1</w:t>
      </w:r>
      <w:r w:rsidR="00B67B4E" w:rsidRPr="00701D08">
        <w:rPr>
          <w:i/>
          <w:sz w:val="22"/>
          <w:szCs w:val="22"/>
        </w:rPr>
        <w:t>0</w:t>
      </w:r>
      <w:r w:rsidR="003B6009" w:rsidRPr="00701D08">
        <w:rPr>
          <w:i/>
          <w:sz w:val="22"/>
          <w:szCs w:val="22"/>
        </w:rPr>
        <w:t>. melléklet</w:t>
      </w:r>
      <w:r w:rsidR="003B6009" w:rsidRPr="00701D08">
        <w:rPr>
          <w:sz w:val="22"/>
          <w:szCs w:val="22"/>
        </w:rPr>
        <w:t xml:space="preserve"> szerint határozza meg.</w:t>
      </w:r>
    </w:p>
    <w:p w:rsidR="00CB532F" w:rsidRDefault="00CB532F" w:rsidP="003B6009">
      <w:pPr>
        <w:tabs>
          <w:tab w:val="left" w:pos="456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12. 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Az önkormányzat tartozásállományát </w:t>
      </w:r>
      <w:r w:rsidR="00095C03">
        <w:rPr>
          <w:sz w:val="22"/>
          <w:szCs w:val="22"/>
        </w:rPr>
        <w:t xml:space="preserve">a </w:t>
      </w:r>
      <w:r w:rsidR="00095C03" w:rsidRPr="00095C03">
        <w:rPr>
          <w:i/>
          <w:sz w:val="22"/>
          <w:szCs w:val="22"/>
        </w:rPr>
        <w:t>11. melléklet</w:t>
      </w:r>
      <w:r w:rsidR="00095C03">
        <w:rPr>
          <w:sz w:val="22"/>
          <w:szCs w:val="22"/>
        </w:rPr>
        <w:t xml:space="preserve"> tartalmazza.</w:t>
      </w:r>
    </w:p>
    <w:p w:rsidR="00CB532F" w:rsidRDefault="00CB532F" w:rsidP="003B6009">
      <w:pPr>
        <w:tabs>
          <w:tab w:val="left" w:pos="456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13.§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Az önkormányzat költségvetési mérlegét a </w:t>
      </w:r>
      <w:r w:rsidRPr="00CB532F">
        <w:rPr>
          <w:i/>
          <w:sz w:val="22"/>
          <w:szCs w:val="22"/>
        </w:rPr>
        <w:t>12. melléklet</w:t>
      </w:r>
      <w:r>
        <w:rPr>
          <w:sz w:val="22"/>
          <w:szCs w:val="22"/>
        </w:rPr>
        <w:t xml:space="preserve"> határozza meg</w:t>
      </w:r>
      <w:r w:rsidR="00095C03">
        <w:rPr>
          <w:sz w:val="22"/>
          <w:szCs w:val="22"/>
        </w:rPr>
        <w:t>.</w:t>
      </w:r>
    </w:p>
    <w:p w:rsidR="00095C03" w:rsidRPr="00701D08" w:rsidRDefault="00095C03" w:rsidP="003B6009">
      <w:pPr>
        <w:tabs>
          <w:tab w:val="left" w:pos="456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14.§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Az önkormányzat 2016. évi likviditási tervét a </w:t>
      </w:r>
      <w:r w:rsidRPr="00095C03">
        <w:rPr>
          <w:i/>
          <w:sz w:val="22"/>
          <w:szCs w:val="22"/>
        </w:rPr>
        <w:t>13. melléklet</w:t>
      </w:r>
      <w:r>
        <w:rPr>
          <w:sz w:val="22"/>
          <w:szCs w:val="22"/>
        </w:rPr>
        <w:t xml:space="preserve"> tartalmazza.</w:t>
      </w:r>
    </w:p>
    <w:p w:rsidR="003B6009" w:rsidRPr="00701D08" w:rsidRDefault="003B6009" w:rsidP="003B6009">
      <w:pPr>
        <w:jc w:val="both"/>
        <w:rPr>
          <w:sz w:val="22"/>
          <w:szCs w:val="22"/>
        </w:rPr>
      </w:pPr>
    </w:p>
    <w:p w:rsidR="003B6009" w:rsidRPr="00701D08" w:rsidRDefault="003B6009" w:rsidP="003B6009">
      <w:pPr>
        <w:jc w:val="center"/>
        <w:rPr>
          <w:b/>
          <w:sz w:val="22"/>
          <w:szCs w:val="22"/>
        </w:rPr>
      </w:pPr>
    </w:p>
    <w:p w:rsidR="003B6009" w:rsidRPr="00701D08" w:rsidRDefault="003B6009" w:rsidP="003B6009">
      <w:pPr>
        <w:jc w:val="center"/>
        <w:rPr>
          <w:b/>
          <w:sz w:val="22"/>
          <w:szCs w:val="22"/>
        </w:rPr>
      </w:pPr>
    </w:p>
    <w:p w:rsidR="003B6009" w:rsidRPr="00701D08" w:rsidRDefault="003B6009" w:rsidP="003B6009">
      <w:pPr>
        <w:jc w:val="center"/>
        <w:rPr>
          <w:b/>
          <w:sz w:val="22"/>
          <w:szCs w:val="22"/>
        </w:rPr>
      </w:pPr>
      <w:r w:rsidRPr="00701D08">
        <w:rPr>
          <w:b/>
          <w:sz w:val="22"/>
          <w:szCs w:val="22"/>
        </w:rPr>
        <w:t>4. A költségvetés végrehajtására vonatkozó szabályok</w:t>
      </w:r>
    </w:p>
    <w:p w:rsidR="003B6009" w:rsidRPr="00701D08" w:rsidRDefault="003B6009" w:rsidP="003B6009">
      <w:pPr>
        <w:jc w:val="both"/>
        <w:rPr>
          <w:sz w:val="22"/>
          <w:szCs w:val="22"/>
        </w:rPr>
      </w:pPr>
    </w:p>
    <w:p w:rsidR="003B6009" w:rsidRPr="00701D08" w:rsidRDefault="00095C03" w:rsidP="003B6009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3B6009" w:rsidRPr="00701D08">
        <w:rPr>
          <w:sz w:val="22"/>
          <w:szCs w:val="22"/>
        </w:rPr>
        <w:t xml:space="preserve">. § </w:t>
      </w:r>
      <w:r w:rsidR="003B6009" w:rsidRPr="00701D08">
        <w:rPr>
          <w:sz w:val="22"/>
          <w:szCs w:val="22"/>
        </w:rPr>
        <w:tab/>
        <w:t>Az önkormányzat és a költségvetési szervei bevételi és kiadási előirányzatai év közben megváltoztathatóak.</w:t>
      </w:r>
    </w:p>
    <w:p w:rsidR="003B6009" w:rsidRPr="00701D08" w:rsidRDefault="003B6009" w:rsidP="003B6009">
      <w:pPr>
        <w:jc w:val="both"/>
        <w:rPr>
          <w:sz w:val="22"/>
          <w:szCs w:val="22"/>
        </w:rPr>
      </w:pPr>
    </w:p>
    <w:p w:rsidR="003B6009" w:rsidRPr="00701D08" w:rsidRDefault="00095C03" w:rsidP="003B6009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3B6009" w:rsidRPr="00701D08">
        <w:rPr>
          <w:sz w:val="22"/>
          <w:szCs w:val="22"/>
        </w:rPr>
        <w:t>. §</w:t>
      </w:r>
      <w:r w:rsidR="003B6009" w:rsidRPr="00701D08">
        <w:rPr>
          <w:sz w:val="22"/>
          <w:szCs w:val="22"/>
        </w:rPr>
        <w:tab/>
        <w:t>(1) A képviselő-testület kizárólagos hatáskörébe tartozik a költségvetési rendelet módosítása.</w:t>
      </w:r>
    </w:p>
    <w:p w:rsidR="003B6009" w:rsidRPr="00701D08" w:rsidRDefault="003B6009" w:rsidP="003B6009">
      <w:pPr>
        <w:jc w:val="both"/>
        <w:rPr>
          <w:sz w:val="22"/>
          <w:szCs w:val="22"/>
        </w:rPr>
      </w:pPr>
    </w:p>
    <w:p w:rsidR="003B6009" w:rsidRPr="00701D08" w:rsidRDefault="003B6009" w:rsidP="003B6009">
      <w:pPr>
        <w:ind w:left="709"/>
        <w:jc w:val="both"/>
        <w:rPr>
          <w:sz w:val="22"/>
          <w:szCs w:val="22"/>
        </w:rPr>
      </w:pPr>
      <w:r w:rsidRPr="00701D08">
        <w:rPr>
          <w:sz w:val="22"/>
          <w:szCs w:val="22"/>
        </w:rPr>
        <w:t>(2) Ha év közben az Országgyűlés, a Kormány, illetve valamely költségvetési fejezet</w:t>
      </w:r>
      <w:r w:rsidR="00095C03">
        <w:rPr>
          <w:sz w:val="22"/>
          <w:szCs w:val="22"/>
        </w:rPr>
        <w:t>,</w:t>
      </w:r>
      <w:r w:rsidRPr="00701D08">
        <w:rPr>
          <w:sz w:val="22"/>
          <w:szCs w:val="22"/>
        </w:rPr>
        <w:t xml:space="preserve"> vagy elkülönített állami pénzalap az önkormányzat számára pótelőirányzatot biztosít, arról a polgármester a képviselő-testületet tájékoztatni köteles.</w:t>
      </w:r>
    </w:p>
    <w:p w:rsidR="003B6009" w:rsidRPr="00701D08" w:rsidRDefault="003B6009" w:rsidP="003B6009">
      <w:pPr>
        <w:ind w:left="709"/>
        <w:jc w:val="both"/>
        <w:rPr>
          <w:sz w:val="22"/>
          <w:szCs w:val="22"/>
        </w:rPr>
      </w:pPr>
      <w:r w:rsidRPr="00701D08">
        <w:rPr>
          <w:sz w:val="22"/>
          <w:szCs w:val="22"/>
        </w:rPr>
        <w:t>A képviselő-testület negyedévenként, de legkésőbb a költségvetési szerv számára a költségvetési beszámoló felügyeleti szervhez történő megküldésének külön jogszabályban meghatározott határidejéig, december 31-i hatállyal dönt a költségvetési rendeletének ennek megfelelő módosításáról.</w:t>
      </w:r>
    </w:p>
    <w:p w:rsidR="003B6009" w:rsidRPr="00701D08" w:rsidRDefault="003B6009" w:rsidP="003B6009">
      <w:pPr>
        <w:jc w:val="both"/>
        <w:rPr>
          <w:sz w:val="22"/>
          <w:szCs w:val="22"/>
        </w:rPr>
      </w:pPr>
    </w:p>
    <w:p w:rsidR="003B6009" w:rsidRPr="00701D08" w:rsidRDefault="003B6009" w:rsidP="003B6009">
      <w:pPr>
        <w:ind w:left="709"/>
        <w:jc w:val="both"/>
        <w:rPr>
          <w:sz w:val="22"/>
          <w:szCs w:val="22"/>
        </w:rPr>
      </w:pPr>
      <w:r w:rsidRPr="00701D08">
        <w:rPr>
          <w:sz w:val="22"/>
          <w:szCs w:val="22"/>
        </w:rPr>
        <w:t>(3) Ha évközben az Országgyűlés előirányzatot zárol a helyi önkormányzatnál, annak kihirdetését követően haladéktalanul a képviselő-testület elé kell terjeszteni a költségvetési rendelet módosítását.</w:t>
      </w:r>
    </w:p>
    <w:p w:rsidR="003B6009" w:rsidRPr="00701D08" w:rsidRDefault="003B6009" w:rsidP="003B6009">
      <w:pPr>
        <w:jc w:val="both"/>
        <w:rPr>
          <w:sz w:val="22"/>
          <w:szCs w:val="22"/>
        </w:rPr>
      </w:pPr>
    </w:p>
    <w:p w:rsidR="003B6009" w:rsidRPr="00701D08" w:rsidRDefault="00095C03" w:rsidP="003B6009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3B6009" w:rsidRPr="00701D08">
        <w:rPr>
          <w:sz w:val="22"/>
          <w:szCs w:val="22"/>
        </w:rPr>
        <w:t>. §</w:t>
      </w:r>
      <w:r w:rsidR="003B6009" w:rsidRPr="00701D08">
        <w:rPr>
          <w:sz w:val="22"/>
          <w:szCs w:val="22"/>
        </w:rPr>
        <w:tab/>
        <w:t>(1) Az önkormányzat költségvetési szervei – alapfeladatok sérelme nélkül – a személyi jellegű kiadásainak és hozzákapcsolódó járulékainak megtakarításait dologi kiadásokra</w:t>
      </w:r>
      <w:r>
        <w:rPr>
          <w:sz w:val="22"/>
          <w:szCs w:val="22"/>
        </w:rPr>
        <w:t>,</w:t>
      </w:r>
      <w:r w:rsidR="003B6009" w:rsidRPr="00701D08">
        <w:rPr>
          <w:sz w:val="22"/>
          <w:szCs w:val="22"/>
        </w:rPr>
        <w:t xml:space="preserve"> vagy felhalmozási kiadásokra felhasználhatja</w:t>
      </w:r>
      <w:r w:rsidR="008854B8" w:rsidRPr="00701D08">
        <w:rPr>
          <w:sz w:val="22"/>
          <w:szCs w:val="22"/>
        </w:rPr>
        <w:t>.</w:t>
      </w:r>
    </w:p>
    <w:p w:rsidR="003B6009" w:rsidRPr="00701D08" w:rsidRDefault="003B6009" w:rsidP="003B6009">
      <w:pPr>
        <w:ind w:left="709"/>
        <w:jc w:val="both"/>
        <w:rPr>
          <w:sz w:val="22"/>
          <w:szCs w:val="22"/>
        </w:rPr>
      </w:pPr>
    </w:p>
    <w:p w:rsidR="003B6009" w:rsidRPr="00701D08" w:rsidRDefault="003B6009" w:rsidP="003B6009">
      <w:pPr>
        <w:ind w:left="709"/>
        <w:jc w:val="both"/>
        <w:rPr>
          <w:sz w:val="22"/>
          <w:szCs w:val="22"/>
        </w:rPr>
      </w:pPr>
      <w:r w:rsidRPr="00701D08">
        <w:rPr>
          <w:sz w:val="22"/>
          <w:szCs w:val="22"/>
        </w:rPr>
        <w:t>(2) A képviselő-testület az (1) bekezdésben végrehajtott előirányzat változások miatt a költségvetési rendeletet legalább félévenként módosítja, de legkésőbb a költségvetési beszámoló felügyeleti szervhez történő megküldésének külön jogszabályban meghatározott határidejéig, december 31-i hatállyal dönt a költségvetési rendeletének ennek megfelelő módosításáról.</w:t>
      </w:r>
    </w:p>
    <w:p w:rsidR="003B6009" w:rsidRPr="00701D08" w:rsidRDefault="003B6009" w:rsidP="003B6009">
      <w:pPr>
        <w:ind w:left="709"/>
        <w:jc w:val="both"/>
        <w:rPr>
          <w:sz w:val="22"/>
          <w:szCs w:val="22"/>
        </w:rPr>
      </w:pPr>
    </w:p>
    <w:p w:rsidR="003B6009" w:rsidRPr="00701D08" w:rsidRDefault="003B6009" w:rsidP="003B6009">
      <w:pPr>
        <w:ind w:left="709"/>
        <w:jc w:val="both"/>
        <w:rPr>
          <w:sz w:val="22"/>
          <w:szCs w:val="22"/>
        </w:rPr>
      </w:pPr>
      <w:r w:rsidRPr="00701D08">
        <w:rPr>
          <w:sz w:val="22"/>
          <w:szCs w:val="22"/>
        </w:rPr>
        <w:t>(3) A költségvetési szerveknél a jutalmazásra fordítható és kifizethető összeg nem haladhatja meg a rendszeres személyi juttatások előirányzatának 10 %-át. Ennek fedezetére a személyi juttatások évközi megtakarítása és a személyi juttatások előirányzatának növelésére fordítható forrás szolgálhat.</w:t>
      </w:r>
    </w:p>
    <w:p w:rsidR="003B6009" w:rsidRPr="00701D08" w:rsidRDefault="003B6009" w:rsidP="003B6009">
      <w:pPr>
        <w:ind w:left="709"/>
        <w:jc w:val="both"/>
        <w:rPr>
          <w:sz w:val="22"/>
          <w:szCs w:val="22"/>
        </w:rPr>
      </w:pPr>
    </w:p>
    <w:p w:rsidR="003B6009" w:rsidRPr="00701D08" w:rsidRDefault="00095C03" w:rsidP="003B6009">
      <w:pPr>
        <w:tabs>
          <w:tab w:val="left" w:pos="456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3B6009" w:rsidRPr="00701D08">
        <w:rPr>
          <w:sz w:val="22"/>
          <w:szCs w:val="22"/>
        </w:rPr>
        <w:t>. §</w:t>
      </w:r>
      <w:r w:rsidR="003B6009" w:rsidRPr="00701D08">
        <w:rPr>
          <w:sz w:val="22"/>
          <w:szCs w:val="22"/>
        </w:rPr>
        <w:tab/>
      </w:r>
      <w:r w:rsidR="003B6009" w:rsidRPr="00701D08">
        <w:rPr>
          <w:sz w:val="22"/>
          <w:szCs w:val="22"/>
        </w:rPr>
        <w:tab/>
        <w:t>Az önkormányzati szintű költségvetés végrehajtásáért a polgármester, a könyvvezetéssel kapcsolatos feladatok ellátásáért a jegyző a felelős.</w:t>
      </w:r>
    </w:p>
    <w:p w:rsidR="008854B8" w:rsidRPr="00701D08" w:rsidRDefault="008854B8" w:rsidP="003B6009">
      <w:pPr>
        <w:tabs>
          <w:tab w:val="left" w:pos="456"/>
        </w:tabs>
        <w:ind w:left="709" w:hanging="709"/>
        <w:jc w:val="both"/>
        <w:rPr>
          <w:sz w:val="22"/>
          <w:szCs w:val="22"/>
        </w:rPr>
      </w:pPr>
    </w:p>
    <w:p w:rsidR="003B6009" w:rsidRPr="00701D08" w:rsidRDefault="00095C03" w:rsidP="003B600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3B6009" w:rsidRPr="00701D08">
        <w:rPr>
          <w:sz w:val="22"/>
          <w:szCs w:val="22"/>
        </w:rPr>
        <w:t>. §</w:t>
      </w:r>
      <w:r w:rsidR="003B6009" w:rsidRPr="00701D08">
        <w:rPr>
          <w:sz w:val="22"/>
          <w:szCs w:val="22"/>
        </w:rPr>
        <w:tab/>
        <w:t>A költségvetési hiány csökkentése érdekében évközben folyamatosan figyelemmel kell kísérni a kiadások csökkentésének és a bevételek nö</w:t>
      </w:r>
      <w:r>
        <w:rPr>
          <w:sz w:val="22"/>
          <w:szCs w:val="22"/>
        </w:rPr>
        <w:t>velésének lehetőségeit.</w:t>
      </w:r>
    </w:p>
    <w:p w:rsidR="008854B8" w:rsidRPr="00701D08" w:rsidRDefault="008854B8" w:rsidP="003B6009">
      <w:pPr>
        <w:ind w:left="720" w:hanging="720"/>
        <w:jc w:val="both"/>
        <w:rPr>
          <w:sz w:val="22"/>
          <w:szCs w:val="22"/>
        </w:rPr>
      </w:pPr>
    </w:p>
    <w:p w:rsidR="003B6009" w:rsidRPr="00701D08" w:rsidRDefault="00095C03" w:rsidP="003B6009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3B6009" w:rsidRPr="00701D08">
        <w:rPr>
          <w:sz w:val="22"/>
          <w:szCs w:val="22"/>
        </w:rPr>
        <w:t xml:space="preserve">. § </w:t>
      </w:r>
      <w:r w:rsidR="003B6009" w:rsidRPr="00701D08">
        <w:rPr>
          <w:sz w:val="22"/>
          <w:szCs w:val="22"/>
        </w:rPr>
        <w:tab/>
        <w:t>A költségvetési szerv vezetője e rendelet 1</w:t>
      </w:r>
      <w:r w:rsidR="00B67B4E" w:rsidRPr="00701D08">
        <w:rPr>
          <w:sz w:val="22"/>
          <w:szCs w:val="22"/>
        </w:rPr>
        <w:t>1</w:t>
      </w:r>
      <w:r w:rsidR="003B6009" w:rsidRPr="00701D08">
        <w:rPr>
          <w:sz w:val="22"/>
          <w:szCs w:val="22"/>
        </w:rPr>
        <w:t>. számú mellékletében foglalt adatlapon köteles a tartozásállományról adatot szolgáltatni az általa elismert tartozásállomány tekintetében – nemleges adat esetén is – havonta a tárgyhó utolsó napi állapotának megfelelően a tárgy hót követő 10-ig az önkormányzat jegyzőjének.</w:t>
      </w:r>
    </w:p>
    <w:p w:rsidR="003B6009" w:rsidRPr="00701D08" w:rsidRDefault="003B6009" w:rsidP="003B6009">
      <w:pPr>
        <w:ind w:left="709"/>
        <w:jc w:val="both"/>
        <w:rPr>
          <w:sz w:val="22"/>
          <w:szCs w:val="22"/>
        </w:rPr>
      </w:pPr>
    </w:p>
    <w:p w:rsidR="004607F1" w:rsidRPr="00701D08" w:rsidRDefault="004607F1" w:rsidP="003B6009">
      <w:pPr>
        <w:ind w:left="709"/>
        <w:jc w:val="both"/>
        <w:rPr>
          <w:sz w:val="22"/>
          <w:szCs w:val="22"/>
        </w:rPr>
      </w:pPr>
    </w:p>
    <w:p w:rsidR="003B6009" w:rsidRPr="00701D08" w:rsidRDefault="00095C03" w:rsidP="003B6009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3B6009" w:rsidRPr="00701D08">
        <w:rPr>
          <w:sz w:val="22"/>
          <w:szCs w:val="22"/>
        </w:rPr>
        <w:t>. §</w:t>
      </w:r>
      <w:r w:rsidR="003B6009" w:rsidRPr="00701D08">
        <w:rPr>
          <w:sz w:val="22"/>
          <w:szCs w:val="22"/>
        </w:rPr>
        <w:tab/>
        <w:t xml:space="preserve">A képviselő-testület felhatalmazza a polgármestert, hogy a költségvetés végrehajtása során az átmenetileg felszabaduló pénzeszközöket összeg határ nélkül a bevételek növelése céljából </w:t>
      </w:r>
      <w:r>
        <w:rPr>
          <w:sz w:val="22"/>
          <w:szCs w:val="22"/>
        </w:rPr>
        <w:t>lekötés</w:t>
      </w:r>
      <w:r w:rsidR="003B6009" w:rsidRPr="00701D08">
        <w:rPr>
          <w:sz w:val="22"/>
          <w:szCs w:val="22"/>
        </w:rPr>
        <w:t>ként elhelyezze a számlavezető pénzintézetnél úgy, hogy az a fizetőképességet nem veszélyeztetheti.</w:t>
      </w:r>
    </w:p>
    <w:p w:rsidR="008854B8" w:rsidRPr="00701D08" w:rsidRDefault="008854B8" w:rsidP="003B6009">
      <w:pPr>
        <w:ind w:left="709" w:hanging="709"/>
        <w:jc w:val="both"/>
        <w:rPr>
          <w:sz w:val="22"/>
          <w:szCs w:val="22"/>
        </w:rPr>
      </w:pPr>
    </w:p>
    <w:p w:rsidR="003B6009" w:rsidRPr="00701D08" w:rsidRDefault="003B6009" w:rsidP="003B6009">
      <w:pPr>
        <w:jc w:val="center"/>
        <w:rPr>
          <w:b/>
          <w:sz w:val="22"/>
          <w:szCs w:val="22"/>
        </w:rPr>
      </w:pPr>
      <w:r w:rsidRPr="00701D08">
        <w:rPr>
          <w:b/>
          <w:sz w:val="22"/>
          <w:szCs w:val="22"/>
        </w:rPr>
        <w:t>5. Záró és egyéb rendelkezések</w:t>
      </w:r>
    </w:p>
    <w:p w:rsidR="003B6009" w:rsidRPr="00701D08" w:rsidRDefault="003B6009" w:rsidP="003B6009">
      <w:pPr>
        <w:tabs>
          <w:tab w:val="left" w:pos="426"/>
          <w:tab w:val="center" w:pos="8647"/>
        </w:tabs>
        <w:jc w:val="both"/>
        <w:rPr>
          <w:sz w:val="22"/>
          <w:szCs w:val="22"/>
        </w:rPr>
      </w:pPr>
    </w:p>
    <w:p w:rsidR="003B6009" w:rsidRPr="00701D08" w:rsidRDefault="00095C03" w:rsidP="003B6009">
      <w:pPr>
        <w:tabs>
          <w:tab w:val="left" w:pos="426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3B6009" w:rsidRPr="00701D08">
        <w:rPr>
          <w:sz w:val="22"/>
          <w:szCs w:val="22"/>
        </w:rPr>
        <w:t>. §</w:t>
      </w:r>
      <w:r w:rsidR="003B6009" w:rsidRPr="00701D08">
        <w:rPr>
          <w:sz w:val="22"/>
          <w:szCs w:val="22"/>
        </w:rPr>
        <w:tab/>
        <w:t xml:space="preserve">Bácsbokod Nagyközség Önkormányzata az egységes költségvetést (bevételek beszedését, kiadások teljesítését) a költségvetési törvény, az államháztartási törvény, az államháztartásról </w:t>
      </w:r>
      <w:r w:rsidR="003B6009" w:rsidRPr="00701D08">
        <w:rPr>
          <w:sz w:val="22"/>
          <w:szCs w:val="22"/>
        </w:rPr>
        <w:lastRenderedPageBreak/>
        <w:t xml:space="preserve">szóló törvény végrehajtásáról szóló kormányrendelet, az SZMSZ és jelen rendelet előírásainak megfelelően hajtja végre a </w:t>
      </w:r>
      <w:r w:rsidR="00D518A6" w:rsidRPr="00701D08">
        <w:rPr>
          <w:sz w:val="22"/>
          <w:szCs w:val="22"/>
        </w:rPr>
        <w:t xml:space="preserve">Bácsbokodi </w:t>
      </w:r>
      <w:r w:rsidR="003B6009" w:rsidRPr="00701D08">
        <w:rPr>
          <w:sz w:val="22"/>
          <w:szCs w:val="22"/>
        </w:rPr>
        <w:t>Polgármesteri Hivatal útján.</w:t>
      </w:r>
    </w:p>
    <w:p w:rsidR="003B6009" w:rsidRPr="00701D08" w:rsidRDefault="003B6009" w:rsidP="003B6009">
      <w:pPr>
        <w:jc w:val="both"/>
        <w:rPr>
          <w:sz w:val="22"/>
          <w:szCs w:val="22"/>
        </w:rPr>
      </w:pPr>
    </w:p>
    <w:p w:rsidR="003B6009" w:rsidRPr="00701D08" w:rsidRDefault="003B6009" w:rsidP="003B6009">
      <w:pPr>
        <w:ind w:left="630" w:hanging="630"/>
        <w:jc w:val="both"/>
        <w:rPr>
          <w:sz w:val="22"/>
          <w:szCs w:val="22"/>
        </w:rPr>
      </w:pPr>
      <w:r w:rsidRPr="00701D08">
        <w:rPr>
          <w:sz w:val="22"/>
          <w:szCs w:val="22"/>
        </w:rPr>
        <w:t>2</w:t>
      </w:r>
      <w:r w:rsidR="00095C03">
        <w:rPr>
          <w:sz w:val="22"/>
          <w:szCs w:val="22"/>
        </w:rPr>
        <w:t>3</w:t>
      </w:r>
      <w:r w:rsidRPr="00701D08">
        <w:rPr>
          <w:sz w:val="22"/>
          <w:szCs w:val="22"/>
        </w:rPr>
        <w:t>. §</w:t>
      </w:r>
      <w:r w:rsidRPr="00701D08">
        <w:rPr>
          <w:sz w:val="22"/>
          <w:szCs w:val="22"/>
        </w:rPr>
        <w:tab/>
        <w:t>(1) Ez a rendelet kihirdetést követő 2. napon lép hatál</w:t>
      </w:r>
      <w:r w:rsidR="008F7090">
        <w:rPr>
          <w:sz w:val="22"/>
          <w:szCs w:val="22"/>
        </w:rPr>
        <w:t>yba. Rendelkezéseit azonban 2016</w:t>
      </w:r>
      <w:r w:rsidRPr="00701D08">
        <w:rPr>
          <w:sz w:val="22"/>
          <w:szCs w:val="22"/>
        </w:rPr>
        <w:t>. január 1-től kell alkalmazni.</w:t>
      </w:r>
    </w:p>
    <w:p w:rsidR="003B6009" w:rsidRPr="00701D08" w:rsidRDefault="003B6009" w:rsidP="003B6009">
      <w:pPr>
        <w:jc w:val="center"/>
        <w:rPr>
          <w:sz w:val="22"/>
          <w:szCs w:val="22"/>
        </w:rPr>
      </w:pPr>
    </w:p>
    <w:p w:rsidR="003B6009" w:rsidRPr="00701D08" w:rsidRDefault="003B6009" w:rsidP="003B6009">
      <w:pPr>
        <w:jc w:val="center"/>
        <w:rPr>
          <w:sz w:val="22"/>
          <w:szCs w:val="22"/>
        </w:rPr>
      </w:pPr>
    </w:p>
    <w:p w:rsidR="003B6009" w:rsidRPr="00701D08" w:rsidRDefault="003B6009" w:rsidP="003B6009">
      <w:pPr>
        <w:jc w:val="center"/>
        <w:rPr>
          <w:sz w:val="22"/>
          <w:szCs w:val="22"/>
        </w:rPr>
      </w:pPr>
    </w:p>
    <w:p w:rsidR="003B6009" w:rsidRPr="00701D08" w:rsidRDefault="003B6009" w:rsidP="003B6009">
      <w:pPr>
        <w:jc w:val="center"/>
        <w:rPr>
          <w:sz w:val="22"/>
          <w:szCs w:val="22"/>
        </w:rPr>
      </w:pPr>
    </w:p>
    <w:p w:rsidR="003B6009" w:rsidRPr="00701D08" w:rsidRDefault="003B6009" w:rsidP="003B6009">
      <w:pPr>
        <w:tabs>
          <w:tab w:val="center" w:pos="2268"/>
          <w:tab w:val="center" w:pos="6663"/>
        </w:tabs>
        <w:jc w:val="both"/>
        <w:rPr>
          <w:sz w:val="22"/>
          <w:szCs w:val="22"/>
        </w:rPr>
      </w:pPr>
      <w:r w:rsidRPr="00701D08">
        <w:rPr>
          <w:sz w:val="22"/>
          <w:szCs w:val="22"/>
        </w:rPr>
        <w:tab/>
        <w:t>Kovács László</w:t>
      </w:r>
      <w:r w:rsidRPr="00701D08">
        <w:rPr>
          <w:sz w:val="22"/>
          <w:szCs w:val="22"/>
        </w:rPr>
        <w:tab/>
      </w:r>
      <w:r w:rsidR="008F7090">
        <w:rPr>
          <w:sz w:val="22"/>
          <w:szCs w:val="22"/>
        </w:rPr>
        <w:t>D</w:t>
      </w:r>
      <w:r w:rsidRPr="00701D08">
        <w:rPr>
          <w:sz w:val="22"/>
          <w:szCs w:val="22"/>
        </w:rPr>
        <w:t>r. Welchner Edit</w:t>
      </w:r>
    </w:p>
    <w:p w:rsidR="003B6009" w:rsidRPr="00701D08" w:rsidRDefault="003B6009" w:rsidP="003B6009">
      <w:pPr>
        <w:tabs>
          <w:tab w:val="center" w:pos="2268"/>
          <w:tab w:val="center" w:pos="6663"/>
        </w:tabs>
        <w:jc w:val="both"/>
        <w:rPr>
          <w:sz w:val="22"/>
          <w:szCs w:val="22"/>
        </w:rPr>
      </w:pPr>
      <w:r w:rsidRPr="00701D08">
        <w:rPr>
          <w:sz w:val="22"/>
          <w:szCs w:val="22"/>
        </w:rPr>
        <w:tab/>
      </w:r>
      <w:proofErr w:type="gramStart"/>
      <w:r w:rsidRPr="00701D08">
        <w:rPr>
          <w:sz w:val="22"/>
          <w:szCs w:val="22"/>
        </w:rPr>
        <w:t>polgármester</w:t>
      </w:r>
      <w:proofErr w:type="gramEnd"/>
      <w:r w:rsidRPr="00701D08">
        <w:rPr>
          <w:sz w:val="22"/>
          <w:szCs w:val="22"/>
        </w:rPr>
        <w:tab/>
        <w:t>jegyző</w:t>
      </w:r>
    </w:p>
    <w:p w:rsidR="003B6009" w:rsidRPr="00701D08" w:rsidRDefault="003B6009" w:rsidP="003B6009">
      <w:pPr>
        <w:jc w:val="center"/>
        <w:rPr>
          <w:sz w:val="22"/>
          <w:szCs w:val="22"/>
        </w:rPr>
      </w:pPr>
    </w:p>
    <w:p w:rsidR="003B6009" w:rsidRPr="00701D08" w:rsidRDefault="003B6009" w:rsidP="003B6009">
      <w:pPr>
        <w:jc w:val="center"/>
        <w:rPr>
          <w:sz w:val="22"/>
          <w:szCs w:val="22"/>
        </w:rPr>
      </w:pPr>
    </w:p>
    <w:p w:rsidR="003B6009" w:rsidRPr="00701D08" w:rsidRDefault="003B6009" w:rsidP="003B6009">
      <w:pPr>
        <w:jc w:val="center"/>
        <w:rPr>
          <w:sz w:val="22"/>
          <w:szCs w:val="22"/>
        </w:rPr>
      </w:pPr>
      <w:proofErr w:type="spellStart"/>
      <w:r w:rsidRPr="00701D08">
        <w:rPr>
          <w:sz w:val="22"/>
          <w:szCs w:val="22"/>
        </w:rPr>
        <w:t>Ph</w:t>
      </w:r>
      <w:proofErr w:type="spellEnd"/>
      <w:r w:rsidRPr="00701D08">
        <w:rPr>
          <w:sz w:val="22"/>
          <w:szCs w:val="22"/>
        </w:rPr>
        <w:t>.</w:t>
      </w:r>
    </w:p>
    <w:p w:rsidR="003B6009" w:rsidRPr="00701D08" w:rsidRDefault="003B6009" w:rsidP="003B6009">
      <w:pPr>
        <w:jc w:val="both"/>
        <w:rPr>
          <w:sz w:val="22"/>
          <w:szCs w:val="22"/>
        </w:rPr>
      </w:pPr>
    </w:p>
    <w:p w:rsidR="003B6009" w:rsidRPr="00701D08" w:rsidRDefault="003B6009" w:rsidP="003B6009">
      <w:pPr>
        <w:jc w:val="both"/>
        <w:rPr>
          <w:sz w:val="22"/>
          <w:szCs w:val="22"/>
        </w:rPr>
      </w:pPr>
      <w:r w:rsidRPr="00701D08">
        <w:rPr>
          <w:sz w:val="22"/>
          <w:szCs w:val="22"/>
        </w:rPr>
        <w:t>A rendelet kihirdetve:</w:t>
      </w:r>
    </w:p>
    <w:p w:rsidR="003B6009" w:rsidRPr="00701D08" w:rsidRDefault="003B6009" w:rsidP="003B6009">
      <w:pPr>
        <w:jc w:val="both"/>
        <w:rPr>
          <w:sz w:val="22"/>
          <w:szCs w:val="22"/>
        </w:rPr>
      </w:pPr>
    </w:p>
    <w:p w:rsidR="00095C03" w:rsidRDefault="00095C03" w:rsidP="003B6009">
      <w:pPr>
        <w:jc w:val="both"/>
        <w:rPr>
          <w:sz w:val="22"/>
          <w:szCs w:val="22"/>
        </w:rPr>
      </w:pPr>
    </w:p>
    <w:p w:rsidR="003B6009" w:rsidRPr="00701D08" w:rsidRDefault="003B6009" w:rsidP="003B6009">
      <w:pPr>
        <w:jc w:val="both"/>
        <w:rPr>
          <w:sz w:val="22"/>
          <w:szCs w:val="22"/>
        </w:rPr>
      </w:pPr>
      <w:r w:rsidRPr="00701D08">
        <w:rPr>
          <w:sz w:val="22"/>
          <w:szCs w:val="22"/>
        </w:rPr>
        <w:t>Bácsbo</w:t>
      </w:r>
      <w:r w:rsidR="008F7090">
        <w:rPr>
          <w:sz w:val="22"/>
          <w:szCs w:val="22"/>
        </w:rPr>
        <w:t>kod, 2016</w:t>
      </w:r>
      <w:r w:rsidR="004611DC">
        <w:rPr>
          <w:sz w:val="22"/>
          <w:szCs w:val="22"/>
        </w:rPr>
        <w:t>.03.10.</w:t>
      </w:r>
    </w:p>
    <w:p w:rsidR="003B6009" w:rsidRDefault="003B6009" w:rsidP="003B6009">
      <w:pPr>
        <w:jc w:val="both"/>
        <w:rPr>
          <w:sz w:val="22"/>
          <w:szCs w:val="22"/>
        </w:rPr>
      </w:pPr>
    </w:p>
    <w:p w:rsidR="004611DC" w:rsidRDefault="004611DC" w:rsidP="003B6009">
      <w:pPr>
        <w:jc w:val="both"/>
        <w:rPr>
          <w:sz w:val="22"/>
          <w:szCs w:val="22"/>
        </w:rPr>
      </w:pPr>
    </w:p>
    <w:p w:rsidR="004611DC" w:rsidRPr="00701D08" w:rsidRDefault="004611DC" w:rsidP="003B6009">
      <w:pPr>
        <w:jc w:val="both"/>
        <w:rPr>
          <w:sz w:val="22"/>
          <w:szCs w:val="22"/>
        </w:rPr>
      </w:pPr>
      <w:bookmarkStart w:id="0" w:name="_GoBack"/>
      <w:bookmarkEnd w:id="0"/>
    </w:p>
    <w:p w:rsidR="003B6009" w:rsidRPr="00701D08" w:rsidRDefault="003B6009" w:rsidP="003B6009">
      <w:pPr>
        <w:tabs>
          <w:tab w:val="center" w:pos="2268"/>
        </w:tabs>
        <w:jc w:val="both"/>
        <w:rPr>
          <w:sz w:val="22"/>
          <w:szCs w:val="22"/>
        </w:rPr>
      </w:pPr>
      <w:r w:rsidRPr="00701D08">
        <w:rPr>
          <w:sz w:val="22"/>
          <w:szCs w:val="22"/>
        </w:rPr>
        <w:tab/>
      </w:r>
      <w:r w:rsidR="008F7090">
        <w:rPr>
          <w:sz w:val="22"/>
          <w:szCs w:val="22"/>
        </w:rPr>
        <w:t>D</w:t>
      </w:r>
      <w:r w:rsidRPr="00701D08">
        <w:rPr>
          <w:sz w:val="22"/>
          <w:szCs w:val="22"/>
        </w:rPr>
        <w:t>r. Welchner Edit</w:t>
      </w:r>
    </w:p>
    <w:p w:rsidR="003B6009" w:rsidRPr="00701D08" w:rsidRDefault="003B6009" w:rsidP="003B6009">
      <w:pPr>
        <w:tabs>
          <w:tab w:val="center" w:pos="2268"/>
        </w:tabs>
        <w:jc w:val="both"/>
        <w:rPr>
          <w:sz w:val="22"/>
          <w:szCs w:val="22"/>
        </w:rPr>
      </w:pPr>
      <w:r w:rsidRPr="00701D08">
        <w:rPr>
          <w:sz w:val="22"/>
          <w:szCs w:val="22"/>
        </w:rPr>
        <w:tab/>
      </w:r>
      <w:proofErr w:type="gramStart"/>
      <w:r w:rsidRPr="00701D08">
        <w:rPr>
          <w:sz w:val="22"/>
          <w:szCs w:val="22"/>
        </w:rPr>
        <w:t>jegyző</w:t>
      </w:r>
      <w:proofErr w:type="gramEnd"/>
    </w:p>
    <w:p w:rsidR="003B6009" w:rsidRPr="00701D08" w:rsidRDefault="003B6009" w:rsidP="003B1C96">
      <w:pPr>
        <w:jc w:val="center"/>
        <w:rPr>
          <w:color w:val="17365D" w:themeColor="text2" w:themeShade="BF"/>
          <w:sz w:val="22"/>
          <w:szCs w:val="22"/>
        </w:rPr>
      </w:pPr>
    </w:p>
    <w:sectPr w:rsidR="003B6009" w:rsidRPr="00701D08" w:rsidSect="00BE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585"/>
    <w:multiLevelType w:val="hybridMultilevel"/>
    <w:tmpl w:val="879A98AC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E75C3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36C8E2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BB2FC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F02EE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9E34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1A06F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46805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7F012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FF3A3D"/>
    <w:multiLevelType w:val="singleLevel"/>
    <w:tmpl w:val="E07473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1E748F"/>
    <w:multiLevelType w:val="hybridMultilevel"/>
    <w:tmpl w:val="C8645548"/>
    <w:lvl w:ilvl="0" w:tplc="99D621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33110"/>
    <w:multiLevelType w:val="hybridMultilevel"/>
    <w:tmpl w:val="CAF834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C0DB4"/>
    <w:multiLevelType w:val="singleLevel"/>
    <w:tmpl w:val="E07473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D8007D"/>
    <w:multiLevelType w:val="hybridMultilevel"/>
    <w:tmpl w:val="B6FC6850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B49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F28C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8E0A1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350C1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3CBF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EB483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B1E6C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7A92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560848C7"/>
    <w:multiLevelType w:val="hybridMultilevel"/>
    <w:tmpl w:val="BD1EB6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786612"/>
    <w:multiLevelType w:val="hybridMultilevel"/>
    <w:tmpl w:val="355EB1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D3ADC"/>
    <w:multiLevelType w:val="hybridMultilevel"/>
    <w:tmpl w:val="54FE1FFA"/>
    <w:lvl w:ilvl="0" w:tplc="99D621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95B96"/>
    <w:multiLevelType w:val="hybridMultilevel"/>
    <w:tmpl w:val="860E48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B1"/>
    <w:rsid w:val="000161E2"/>
    <w:rsid w:val="00036199"/>
    <w:rsid w:val="00095C03"/>
    <w:rsid w:val="00096287"/>
    <w:rsid w:val="000A4DB1"/>
    <w:rsid w:val="000F7BAD"/>
    <w:rsid w:val="0014042B"/>
    <w:rsid w:val="00155C22"/>
    <w:rsid w:val="001858AD"/>
    <w:rsid w:val="001B1C37"/>
    <w:rsid w:val="00215DAB"/>
    <w:rsid w:val="00225618"/>
    <w:rsid w:val="00237217"/>
    <w:rsid w:val="00262FE4"/>
    <w:rsid w:val="0028673A"/>
    <w:rsid w:val="00286C03"/>
    <w:rsid w:val="002A47AC"/>
    <w:rsid w:val="002C4BDF"/>
    <w:rsid w:val="002C729D"/>
    <w:rsid w:val="002E5850"/>
    <w:rsid w:val="003054F4"/>
    <w:rsid w:val="00314F27"/>
    <w:rsid w:val="00317FCB"/>
    <w:rsid w:val="003266BE"/>
    <w:rsid w:val="0033050A"/>
    <w:rsid w:val="00333119"/>
    <w:rsid w:val="003422C8"/>
    <w:rsid w:val="003B1C96"/>
    <w:rsid w:val="003B6009"/>
    <w:rsid w:val="003E1AB6"/>
    <w:rsid w:val="004607F1"/>
    <w:rsid w:val="004611DC"/>
    <w:rsid w:val="004A7304"/>
    <w:rsid w:val="004D2AF1"/>
    <w:rsid w:val="004E2F81"/>
    <w:rsid w:val="00522788"/>
    <w:rsid w:val="0052704E"/>
    <w:rsid w:val="005772FB"/>
    <w:rsid w:val="00592D5D"/>
    <w:rsid w:val="00594C7B"/>
    <w:rsid w:val="005B2B51"/>
    <w:rsid w:val="005E6E67"/>
    <w:rsid w:val="005F4A5E"/>
    <w:rsid w:val="006226FB"/>
    <w:rsid w:val="00644567"/>
    <w:rsid w:val="006670A7"/>
    <w:rsid w:val="006B47F0"/>
    <w:rsid w:val="006D730C"/>
    <w:rsid w:val="006E634E"/>
    <w:rsid w:val="006E6E3B"/>
    <w:rsid w:val="00701D08"/>
    <w:rsid w:val="00724D4E"/>
    <w:rsid w:val="00742830"/>
    <w:rsid w:val="007459F8"/>
    <w:rsid w:val="00795555"/>
    <w:rsid w:val="007A2A27"/>
    <w:rsid w:val="007C0D97"/>
    <w:rsid w:val="007D54E0"/>
    <w:rsid w:val="007F5565"/>
    <w:rsid w:val="00807BAC"/>
    <w:rsid w:val="00871E0A"/>
    <w:rsid w:val="008854B8"/>
    <w:rsid w:val="00896B5E"/>
    <w:rsid w:val="008A25D3"/>
    <w:rsid w:val="008B40F2"/>
    <w:rsid w:val="008B6451"/>
    <w:rsid w:val="008C2C04"/>
    <w:rsid w:val="008F7090"/>
    <w:rsid w:val="00916172"/>
    <w:rsid w:val="009E6C74"/>
    <w:rsid w:val="009F737D"/>
    <w:rsid w:val="00A1221F"/>
    <w:rsid w:val="00A3039F"/>
    <w:rsid w:val="00A60CFE"/>
    <w:rsid w:val="00A6383C"/>
    <w:rsid w:val="00A67B5B"/>
    <w:rsid w:val="00AB5587"/>
    <w:rsid w:val="00AC4A56"/>
    <w:rsid w:val="00AE3CB8"/>
    <w:rsid w:val="00AF3463"/>
    <w:rsid w:val="00B10AA7"/>
    <w:rsid w:val="00B37036"/>
    <w:rsid w:val="00B56B2B"/>
    <w:rsid w:val="00B67B4E"/>
    <w:rsid w:val="00B81A23"/>
    <w:rsid w:val="00BA210C"/>
    <w:rsid w:val="00BE4D3F"/>
    <w:rsid w:val="00BE6A5B"/>
    <w:rsid w:val="00C117EA"/>
    <w:rsid w:val="00C56DF3"/>
    <w:rsid w:val="00C61C54"/>
    <w:rsid w:val="00CA391A"/>
    <w:rsid w:val="00CB2F62"/>
    <w:rsid w:val="00CB532F"/>
    <w:rsid w:val="00CD0609"/>
    <w:rsid w:val="00CD62A1"/>
    <w:rsid w:val="00CF2998"/>
    <w:rsid w:val="00D14C94"/>
    <w:rsid w:val="00D23956"/>
    <w:rsid w:val="00D518A6"/>
    <w:rsid w:val="00D7487F"/>
    <w:rsid w:val="00DA7526"/>
    <w:rsid w:val="00DB720C"/>
    <w:rsid w:val="00E525E5"/>
    <w:rsid w:val="00E7341F"/>
    <w:rsid w:val="00E91240"/>
    <w:rsid w:val="00ED12AB"/>
    <w:rsid w:val="00EF631C"/>
    <w:rsid w:val="00F01B56"/>
    <w:rsid w:val="00F1620E"/>
    <w:rsid w:val="00F52F85"/>
    <w:rsid w:val="00F605C8"/>
    <w:rsid w:val="00F83E77"/>
    <w:rsid w:val="00F854A8"/>
    <w:rsid w:val="00FA324E"/>
    <w:rsid w:val="00FA5EC7"/>
    <w:rsid w:val="00FC2E6B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2F6DB-4BAD-46B2-B56D-8E118303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4DB1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A4DB1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0A4DB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D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DB1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9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A7F2-D032-409A-B657-F7D4BD9F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Hatóság</cp:lastModifiedBy>
  <cp:revision>2</cp:revision>
  <dcterms:created xsi:type="dcterms:W3CDTF">2016-03-24T09:14:00Z</dcterms:created>
  <dcterms:modified xsi:type="dcterms:W3CDTF">2016-03-24T09:14:00Z</dcterms:modified>
</cp:coreProperties>
</file>